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7A5" w:rsidRPr="002572BF" w:rsidRDefault="00A627A5" w:rsidP="000C0E6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ambria" w:hAnsi="Cambria" w:cs="Cambria"/>
          <w:b/>
          <w:lang w:val="ro-RO"/>
        </w:rPr>
      </w:pPr>
      <w:r w:rsidRPr="002572BF">
        <w:rPr>
          <w:rFonts w:ascii="Cambria" w:hAnsi="Cambria" w:cs="Cambria"/>
          <w:b/>
          <w:lang w:val="ro-RO"/>
        </w:rPr>
        <w:t>Universitatea Sapientia din Cluj-Napoca</w:t>
      </w:r>
    </w:p>
    <w:p w:rsidR="00A627A5" w:rsidRPr="002572BF" w:rsidRDefault="00A627A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ambria" w:hAnsi="Cambria" w:cs="Cambria"/>
          <w:b/>
          <w:lang w:val="ro-RO"/>
        </w:rPr>
      </w:pPr>
      <w:r w:rsidRPr="002572BF">
        <w:rPr>
          <w:rFonts w:ascii="Cambria" w:hAnsi="Cambria" w:cs="Cambria"/>
          <w:b/>
          <w:lang w:val="ro-RO"/>
        </w:rPr>
        <w:t>Facultatea de Ştiinţe Economice şi Umaniste, Miercurea-Ciuc</w:t>
      </w:r>
    </w:p>
    <w:p w:rsidR="00A627A5" w:rsidRPr="002572BF" w:rsidRDefault="00A627A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ambria" w:hAnsi="Cambria" w:cs="Cambria"/>
          <w:b/>
          <w:lang w:val="ro-RO"/>
        </w:rPr>
      </w:pPr>
      <w:r w:rsidRPr="002572BF">
        <w:rPr>
          <w:rFonts w:ascii="Cambria" w:hAnsi="Cambria" w:cs="Cambria"/>
          <w:b/>
          <w:lang w:val="ro-RO"/>
        </w:rPr>
        <w:t xml:space="preserve">Departamentul de </w:t>
      </w:r>
      <w:r>
        <w:rPr>
          <w:rFonts w:ascii="Cambria" w:hAnsi="Cambria" w:cs="Cambria"/>
          <w:b/>
          <w:lang w:val="ro-RO"/>
        </w:rPr>
        <w:t>Ş</w:t>
      </w:r>
      <w:r w:rsidRPr="002572BF">
        <w:rPr>
          <w:rFonts w:ascii="Cambria" w:hAnsi="Cambria" w:cs="Cambria"/>
          <w:b/>
          <w:lang w:val="ro-RO"/>
        </w:rPr>
        <w:t>tiinţe Economice</w:t>
      </w:r>
    </w:p>
    <w:p w:rsidR="00A627A5" w:rsidRPr="002572BF" w:rsidRDefault="00A627A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ambria" w:hAnsi="Cambria" w:cs="Cambria"/>
          <w:b/>
          <w:lang w:val="ro-RO"/>
        </w:rPr>
      </w:pPr>
    </w:p>
    <w:p w:rsidR="00A627A5" w:rsidRPr="002572BF" w:rsidRDefault="00A627A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ambria" w:hAnsi="Cambria" w:cs="Cambria"/>
          <w:b/>
          <w:lang w:val="ro-RO"/>
        </w:rPr>
      </w:pPr>
    </w:p>
    <w:p w:rsidR="00A627A5" w:rsidRPr="002572BF" w:rsidRDefault="00A627A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ambria" w:hAnsi="Cambria" w:cs="Cambria"/>
          <w:lang w:val="ro-RO"/>
        </w:rPr>
      </w:pPr>
      <w:r w:rsidRPr="002572BF">
        <w:rPr>
          <w:rFonts w:ascii="Cambria" w:hAnsi="Cambria" w:cs="Cambria"/>
          <w:b/>
          <w:lang w:val="ro-RO"/>
        </w:rPr>
        <w:t xml:space="preserve">Tematică </w:t>
      </w:r>
      <w:r>
        <w:rPr>
          <w:rFonts w:ascii="Cambria" w:hAnsi="Cambria" w:cs="Cambria"/>
          <w:b/>
          <w:lang w:val="ro-RO"/>
        </w:rPr>
        <w:t>– postul de conferenţiar, nr. 3</w:t>
      </w:r>
      <w:r w:rsidRPr="002572BF">
        <w:rPr>
          <w:rFonts w:ascii="Cambria" w:hAnsi="Cambria" w:cs="Cambria"/>
          <w:b/>
          <w:lang w:val="ro-RO"/>
        </w:rPr>
        <w:t>. din Statul de funcţii</w:t>
      </w:r>
    </w:p>
    <w:p w:rsidR="00A627A5" w:rsidRPr="002572BF" w:rsidRDefault="00A627A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ambria" w:hAnsi="Cambria" w:cs="Cambria"/>
          <w:lang w:val="ro-RO"/>
        </w:rPr>
      </w:pPr>
    </w:p>
    <w:p w:rsidR="00A627A5" w:rsidRPr="002572BF" w:rsidRDefault="00A627A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ambria" w:hAnsi="Cambria" w:cs="Cambria"/>
          <w:lang w:val="ro-RO"/>
        </w:rPr>
      </w:pPr>
      <w:r>
        <w:rPr>
          <w:rFonts w:ascii="Cambria" w:hAnsi="Cambria" w:cs="Cambria"/>
          <w:b/>
          <w:lang w:val="ro-RO"/>
        </w:rPr>
        <w:t>Politica agrară comună</w:t>
      </w:r>
      <w:r w:rsidRPr="00D771B9">
        <w:rPr>
          <w:rFonts w:ascii="Cambria" w:hAnsi="Cambria"/>
          <w:b/>
          <w:lang w:val="ro-RO"/>
        </w:rPr>
        <w:t>,</w:t>
      </w:r>
      <w:r w:rsidRPr="002572BF">
        <w:rPr>
          <w:rFonts w:ascii="Cambria" w:hAnsi="Cambria" w:cs="Cambria"/>
          <w:b/>
          <w:lang w:val="ro-RO"/>
        </w:rPr>
        <w:t xml:space="preserve"> </w:t>
      </w:r>
      <w:r>
        <w:rPr>
          <w:rFonts w:ascii="Cambria" w:hAnsi="Cambria" w:cs="Cambria"/>
          <w:b/>
          <w:lang w:val="ro-RO"/>
        </w:rPr>
        <w:t>Organizarea şi strategia dezvoltării unităţilor agricole, Managementul întreprinderilor agroalimentare</w:t>
      </w:r>
    </w:p>
    <w:p w:rsidR="00A627A5" w:rsidRPr="002572BF" w:rsidRDefault="00A627A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ambria" w:hAnsi="Cambria" w:cs="Cambria"/>
          <w:lang w:val="ro-RO"/>
        </w:rPr>
      </w:pPr>
    </w:p>
    <w:p w:rsidR="00A627A5" w:rsidRPr="00654EB1" w:rsidRDefault="00A627A5" w:rsidP="00455E06">
      <w:pPr>
        <w:pStyle w:val="HTMLPreformatted"/>
        <w:numPr>
          <w:ilvl w:val="0"/>
          <w:numId w:val="1"/>
        </w:numPr>
        <w:shd w:val="clear" w:color="auto" w:fill="FFFFFF"/>
        <w:tabs>
          <w:tab w:val="clear" w:pos="916"/>
          <w:tab w:val="clear" w:pos="1832"/>
          <w:tab w:val="clear" w:pos="2748"/>
          <w:tab w:val="left" w:pos="993"/>
        </w:tabs>
        <w:ind w:left="993" w:hanging="426"/>
        <w:rPr>
          <w:rFonts w:ascii="Cambria" w:hAnsi="Cambria" w:cs="Cambria"/>
          <w:szCs w:val="24"/>
          <w:lang w:val="ro-RO"/>
        </w:rPr>
      </w:pPr>
      <w:r w:rsidRPr="00455E06">
        <w:rPr>
          <w:rFonts w:ascii="Times New Roman" w:hAnsi="Times New Roman"/>
          <w:sz w:val="24"/>
          <w:szCs w:val="24"/>
          <w:lang w:val="ro-RO"/>
        </w:rPr>
        <w:t xml:space="preserve">Folosirea </w:t>
      </w:r>
      <w:r>
        <w:rPr>
          <w:rFonts w:ascii="Times New Roman" w:hAnsi="Times New Roman"/>
          <w:sz w:val="24"/>
          <w:szCs w:val="24"/>
          <w:lang w:val="ro-RO"/>
        </w:rPr>
        <w:t>ş</w:t>
      </w:r>
      <w:r w:rsidRPr="00455E06">
        <w:rPr>
          <w:rFonts w:ascii="Times New Roman" w:hAnsi="Times New Roman"/>
          <w:sz w:val="24"/>
          <w:szCs w:val="24"/>
          <w:lang w:val="ro-RO"/>
        </w:rPr>
        <w:t>i structura terenurilor a</w:t>
      </w:r>
      <w:r>
        <w:rPr>
          <w:rFonts w:ascii="Times New Roman" w:hAnsi="Times New Roman"/>
          <w:sz w:val="24"/>
          <w:szCs w:val="24"/>
          <w:lang w:val="ro-RO"/>
        </w:rPr>
        <w:t>gricole în Uniunea Europeană şi î</w:t>
      </w:r>
      <w:r w:rsidRPr="00455E06">
        <w:rPr>
          <w:rFonts w:ascii="Times New Roman" w:hAnsi="Times New Roman"/>
          <w:sz w:val="24"/>
          <w:szCs w:val="24"/>
          <w:lang w:val="ro-RO"/>
        </w:rPr>
        <w:t>n România</w:t>
      </w:r>
    </w:p>
    <w:p w:rsidR="00A627A5" w:rsidRPr="00455E06" w:rsidRDefault="00A627A5" w:rsidP="00455E06">
      <w:pPr>
        <w:pStyle w:val="HTMLPreformatted"/>
        <w:numPr>
          <w:ilvl w:val="0"/>
          <w:numId w:val="1"/>
        </w:numPr>
        <w:shd w:val="clear" w:color="auto" w:fill="FFFFFF"/>
        <w:tabs>
          <w:tab w:val="clear" w:pos="916"/>
          <w:tab w:val="clear" w:pos="1832"/>
          <w:tab w:val="clear" w:pos="2748"/>
          <w:tab w:val="left" w:pos="993"/>
        </w:tabs>
        <w:ind w:left="993" w:hanging="426"/>
        <w:rPr>
          <w:rFonts w:ascii="Cambria" w:hAnsi="Cambria" w:cs="Cambria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Reformele agrare î</w:t>
      </w:r>
      <w:r w:rsidRPr="00455E06">
        <w:rPr>
          <w:rFonts w:ascii="Times New Roman" w:hAnsi="Times New Roman"/>
          <w:sz w:val="24"/>
          <w:szCs w:val="24"/>
          <w:lang w:val="ro-RO"/>
        </w:rPr>
        <w:t>n România</w:t>
      </w:r>
    </w:p>
    <w:p w:rsidR="00A627A5" w:rsidRPr="00654EB1" w:rsidRDefault="00A627A5">
      <w:pPr>
        <w:pStyle w:val="HTMLPreformatted"/>
        <w:numPr>
          <w:ilvl w:val="0"/>
          <w:numId w:val="1"/>
        </w:numPr>
        <w:shd w:val="clear" w:color="auto" w:fill="FFFFFF"/>
        <w:tabs>
          <w:tab w:val="clear" w:pos="916"/>
          <w:tab w:val="clear" w:pos="1832"/>
          <w:tab w:val="clear" w:pos="2748"/>
          <w:tab w:val="left" w:pos="993"/>
        </w:tabs>
        <w:ind w:left="993" w:hanging="426"/>
        <w:rPr>
          <w:rFonts w:ascii="Cambria" w:hAnsi="Cambria" w:cs="Cambria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Tipurile fermelor agricole în</w:t>
      </w:r>
      <w:r w:rsidRPr="00455E06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Uniunea Europeană şi î</w:t>
      </w:r>
      <w:r w:rsidRPr="00455E06">
        <w:rPr>
          <w:rFonts w:ascii="Times New Roman" w:hAnsi="Times New Roman"/>
          <w:sz w:val="24"/>
          <w:szCs w:val="24"/>
          <w:lang w:val="ro-RO"/>
        </w:rPr>
        <w:t>n România</w:t>
      </w:r>
    </w:p>
    <w:p w:rsidR="00A627A5" w:rsidRPr="00652DD0" w:rsidRDefault="00A627A5" w:rsidP="00654EB1">
      <w:pPr>
        <w:pStyle w:val="HTMLPreformatted"/>
        <w:numPr>
          <w:ilvl w:val="0"/>
          <w:numId w:val="1"/>
        </w:numPr>
        <w:shd w:val="clear" w:color="auto" w:fill="FFFFFF"/>
        <w:tabs>
          <w:tab w:val="clear" w:pos="916"/>
          <w:tab w:val="clear" w:pos="1832"/>
          <w:tab w:val="clear" w:pos="2748"/>
          <w:tab w:val="left" w:pos="993"/>
        </w:tabs>
        <w:ind w:left="993" w:hanging="426"/>
        <w:rPr>
          <w:rStyle w:val="Strong"/>
          <w:rFonts w:ascii="Cambria" w:hAnsi="Cambria" w:cs="Cambria"/>
          <w:b w:val="0"/>
          <w:bCs w:val="0"/>
          <w:szCs w:val="24"/>
          <w:lang w:val="ro-RO"/>
        </w:rPr>
      </w:pPr>
      <w:r>
        <w:rPr>
          <w:rStyle w:val="Strong"/>
          <w:rFonts w:ascii="Times New Roman" w:hAnsi="Times New Roman" w:cs="Courier New"/>
          <w:b w:val="0"/>
          <w:sz w:val="24"/>
          <w:szCs w:val="24"/>
          <w:lang w:val="ro-RO"/>
        </w:rPr>
        <w:t>Caracteristicile ş</w:t>
      </w:r>
      <w:r w:rsidRPr="008A4249">
        <w:rPr>
          <w:rStyle w:val="Strong"/>
          <w:rFonts w:ascii="Times New Roman" w:hAnsi="Times New Roman" w:cs="Courier New"/>
          <w:b w:val="0"/>
          <w:sz w:val="24"/>
          <w:szCs w:val="24"/>
          <w:lang w:val="ro-RO"/>
        </w:rPr>
        <w:t>i</w:t>
      </w:r>
      <w:r>
        <w:rPr>
          <w:rStyle w:val="Strong"/>
          <w:rFonts w:ascii="Times New Roman" w:hAnsi="Times New Roman" w:cs="Courier New"/>
          <w:b w:val="0"/>
          <w:sz w:val="24"/>
          <w:szCs w:val="24"/>
          <w:lang w:val="ro-RO"/>
        </w:rPr>
        <w:t xml:space="preserve"> tipurile fermelor familiale</w:t>
      </w:r>
    </w:p>
    <w:p w:rsidR="00A627A5" w:rsidRPr="008819C1" w:rsidRDefault="00A627A5" w:rsidP="00501D81">
      <w:pPr>
        <w:pStyle w:val="HTMLPreformatted"/>
        <w:numPr>
          <w:ilvl w:val="0"/>
          <w:numId w:val="1"/>
        </w:numPr>
        <w:shd w:val="clear" w:color="auto" w:fill="FFFFFF"/>
        <w:tabs>
          <w:tab w:val="clear" w:pos="916"/>
          <w:tab w:val="clear" w:pos="1832"/>
          <w:tab w:val="clear" w:pos="2748"/>
          <w:tab w:val="left" w:pos="993"/>
        </w:tabs>
        <w:ind w:left="993" w:hanging="426"/>
        <w:rPr>
          <w:rFonts w:ascii="Cambria" w:hAnsi="Cambria" w:cs="Cambria"/>
          <w:szCs w:val="24"/>
          <w:lang w:val="ro-RO"/>
        </w:rPr>
      </w:pPr>
      <w:r>
        <w:rPr>
          <w:rFonts w:ascii="Cambria" w:hAnsi="Cambria" w:cs="Cambria"/>
          <w:color w:val="000000"/>
          <w:sz w:val="24"/>
          <w:szCs w:val="24"/>
          <w:lang w:val="ro-RO"/>
        </w:rPr>
        <w:t>Viitorul întreprinzătorilor agricoli</w:t>
      </w:r>
    </w:p>
    <w:p w:rsidR="00A627A5" w:rsidRDefault="00A627A5" w:rsidP="00652DD0">
      <w:pPr>
        <w:pStyle w:val="HTMLPreformatted"/>
        <w:numPr>
          <w:ilvl w:val="0"/>
          <w:numId w:val="1"/>
        </w:numPr>
        <w:shd w:val="clear" w:color="auto" w:fill="FFFFFF"/>
        <w:tabs>
          <w:tab w:val="clear" w:pos="916"/>
          <w:tab w:val="clear" w:pos="1832"/>
          <w:tab w:val="clear" w:pos="2748"/>
          <w:tab w:val="left" w:pos="993"/>
        </w:tabs>
        <w:ind w:left="993" w:hanging="426"/>
        <w:rPr>
          <w:rFonts w:ascii="Cambria" w:hAnsi="Cambria" w:cs="Cambria"/>
          <w:color w:val="000000"/>
          <w:sz w:val="24"/>
          <w:szCs w:val="24"/>
          <w:lang w:val="ro-RO"/>
        </w:rPr>
      </w:pPr>
      <w:r>
        <w:rPr>
          <w:rFonts w:ascii="Cambria" w:hAnsi="Cambria" w:cs="Cambria"/>
          <w:color w:val="000000"/>
          <w:sz w:val="24"/>
          <w:szCs w:val="24"/>
          <w:lang w:val="ro-RO"/>
        </w:rPr>
        <w:t>Cooperativele agricoli ca formele de integrare</w:t>
      </w:r>
    </w:p>
    <w:p w:rsidR="00A627A5" w:rsidRDefault="00A627A5" w:rsidP="00652DD0">
      <w:pPr>
        <w:pStyle w:val="HTMLPreformatted"/>
        <w:numPr>
          <w:ilvl w:val="0"/>
          <w:numId w:val="1"/>
        </w:numPr>
        <w:shd w:val="clear" w:color="auto" w:fill="FFFFFF"/>
        <w:tabs>
          <w:tab w:val="clear" w:pos="916"/>
          <w:tab w:val="clear" w:pos="1832"/>
          <w:tab w:val="clear" w:pos="2748"/>
          <w:tab w:val="left" w:pos="993"/>
        </w:tabs>
        <w:ind w:left="993" w:hanging="426"/>
        <w:rPr>
          <w:rFonts w:ascii="Cambria" w:hAnsi="Cambria" w:cs="Cambria"/>
          <w:color w:val="000000"/>
          <w:sz w:val="24"/>
          <w:szCs w:val="24"/>
          <w:lang w:val="ro-RO"/>
        </w:rPr>
      </w:pPr>
      <w:r>
        <w:rPr>
          <w:rFonts w:ascii="Cambria" w:hAnsi="Cambria" w:cs="Cambria"/>
          <w:color w:val="000000"/>
          <w:sz w:val="24"/>
          <w:szCs w:val="24"/>
          <w:lang w:val="ro-RO"/>
        </w:rPr>
        <w:t>Obţinerea şi plata sprijinului din Fondurile Europene pentru agricultură</w:t>
      </w:r>
    </w:p>
    <w:p w:rsidR="00A627A5" w:rsidRDefault="00A627A5" w:rsidP="00A869DD">
      <w:pPr>
        <w:pStyle w:val="HTMLPreformatted"/>
        <w:numPr>
          <w:ilvl w:val="0"/>
          <w:numId w:val="1"/>
        </w:numPr>
        <w:shd w:val="clear" w:color="auto" w:fill="FFFFFF"/>
        <w:tabs>
          <w:tab w:val="clear" w:pos="916"/>
          <w:tab w:val="clear" w:pos="1832"/>
          <w:tab w:val="clear" w:pos="2748"/>
          <w:tab w:val="left" w:pos="993"/>
        </w:tabs>
        <w:ind w:left="993" w:hanging="426"/>
        <w:rPr>
          <w:lang w:val="ro-RO"/>
        </w:rPr>
      </w:pPr>
      <w:r w:rsidRPr="00652DD0">
        <w:rPr>
          <w:rFonts w:ascii="Cambria" w:hAnsi="Cambria" w:cs="Cambria"/>
          <w:color w:val="000000"/>
          <w:sz w:val="24"/>
          <w:szCs w:val="24"/>
          <w:lang w:val="ro-RO"/>
        </w:rPr>
        <w:t>Produc</w:t>
      </w:r>
      <w:r>
        <w:rPr>
          <w:rFonts w:ascii="Cambria" w:hAnsi="Cambria" w:cs="Cambria"/>
          <w:color w:val="000000"/>
          <w:sz w:val="24"/>
          <w:szCs w:val="24"/>
          <w:lang w:val="ro-RO"/>
        </w:rPr>
        <w:t>ţ</w:t>
      </w:r>
      <w:r w:rsidRPr="00652DD0">
        <w:rPr>
          <w:rFonts w:ascii="Cambria" w:hAnsi="Cambria" w:cs="Cambria"/>
          <w:color w:val="000000"/>
          <w:sz w:val="24"/>
          <w:szCs w:val="24"/>
          <w:lang w:val="ro-RO"/>
        </w:rPr>
        <w:t xml:space="preserve">ia </w:t>
      </w:r>
      <w:r>
        <w:rPr>
          <w:rFonts w:ascii="Cambria" w:hAnsi="Cambria" w:cs="Cambria"/>
          <w:color w:val="000000"/>
          <w:sz w:val="24"/>
          <w:szCs w:val="24"/>
          <w:lang w:val="ro-RO"/>
        </w:rPr>
        <w:t>ş</w:t>
      </w:r>
      <w:r w:rsidRPr="00652DD0">
        <w:rPr>
          <w:rFonts w:ascii="Cambria" w:hAnsi="Cambria" w:cs="Cambria"/>
          <w:color w:val="000000"/>
          <w:sz w:val="24"/>
          <w:szCs w:val="24"/>
          <w:lang w:val="ro-RO"/>
        </w:rPr>
        <w:t>i procese agrare: Agrobusiness-ul.</w:t>
      </w:r>
      <w:r w:rsidRPr="00652DD0">
        <w:rPr>
          <w:lang w:val="ro-RO"/>
        </w:rPr>
        <w:t xml:space="preserve"> </w:t>
      </w:r>
    </w:p>
    <w:p w:rsidR="00A627A5" w:rsidRPr="00455E06" w:rsidRDefault="00A627A5" w:rsidP="00652DD0">
      <w:pPr>
        <w:pStyle w:val="HTMLPreformatted"/>
        <w:numPr>
          <w:ilvl w:val="0"/>
          <w:numId w:val="1"/>
        </w:numPr>
        <w:shd w:val="clear" w:color="auto" w:fill="FFFFFF"/>
        <w:tabs>
          <w:tab w:val="clear" w:pos="916"/>
          <w:tab w:val="clear" w:pos="1832"/>
          <w:tab w:val="clear" w:pos="2748"/>
          <w:tab w:val="left" w:pos="993"/>
        </w:tabs>
        <w:ind w:left="993" w:hanging="426"/>
        <w:rPr>
          <w:rFonts w:ascii="Cambria" w:hAnsi="Cambria" w:cs="Cambria"/>
          <w:sz w:val="24"/>
          <w:szCs w:val="24"/>
          <w:lang w:val="ro-RO"/>
        </w:rPr>
      </w:pPr>
      <w:r w:rsidRPr="00455E06">
        <w:rPr>
          <w:rFonts w:ascii="Cambria" w:hAnsi="Cambria" w:cs="Cambria"/>
          <w:sz w:val="24"/>
          <w:szCs w:val="24"/>
          <w:lang w:val="ro-RO"/>
        </w:rPr>
        <w:t>Probl</w:t>
      </w:r>
      <w:r>
        <w:rPr>
          <w:rFonts w:ascii="Cambria" w:hAnsi="Cambria" w:cs="Cambria"/>
          <w:sz w:val="24"/>
          <w:szCs w:val="24"/>
          <w:lang w:val="ro-RO"/>
        </w:rPr>
        <w:t>emele economice ale producţiei de lapte în</w:t>
      </w:r>
      <w:r w:rsidRPr="00455E06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Uniunea Europeană şi î</w:t>
      </w:r>
      <w:r w:rsidRPr="00455E06">
        <w:rPr>
          <w:rFonts w:ascii="Times New Roman" w:hAnsi="Times New Roman"/>
          <w:sz w:val="24"/>
          <w:szCs w:val="24"/>
          <w:lang w:val="ro-RO"/>
        </w:rPr>
        <w:t>n România</w:t>
      </w:r>
    </w:p>
    <w:p w:rsidR="00A627A5" w:rsidRPr="002572BF" w:rsidRDefault="00A627A5" w:rsidP="001011F2">
      <w:pPr>
        <w:pStyle w:val="HTMLPreformatted"/>
        <w:numPr>
          <w:ilvl w:val="0"/>
          <w:numId w:val="1"/>
        </w:numPr>
        <w:shd w:val="clear" w:color="auto" w:fill="FFFFFF"/>
        <w:tabs>
          <w:tab w:val="clear" w:pos="916"/>
          <w:tab w:val="clear" w:pos="1832"/>
          <w:tab w:val="clear" w:pos="2748"/>
          <w:tab w:val="left" w:pos="993"/>
        </w:tabs>
        <w:ind w:left="993" w:hanging="426"/>
        <w:rPr>
          <w:rFonts w:ascii="Cambria" w:hAnsi="Cambria" w:cs="Cambria"/>
          <w:szCs w:val="24"/>
          <w:lang w:val="ro-RO"/>
        </w:rPr>
      </w:pPr>
      <w:r>
        <w:rPr>
          <w:rFonts w:ascii="Cambria" w:hAnsi="Cambria" w:cs="Cambria"/>
          <w:color w:val="000000"/>
          <w:sz w:val="24"/>
          <w:szCs w:val="24"/>
          <w:lang w:val="ro-RO"/>
        </w:rPr>
        <w:t>Agricultura Ţinutului Secuiesc</w:t>
      </w:r>
    </w:p>
    <w:p w:rsidR="00A627A5" w:rsidRPr="001011F2" w:rsidRDefault="00A627A5" w:rsidP="00652DD0">
      <w:pPr>
        <w:pStyle w:val="HTMLPreformatted"/>
        <w:shd w:val="clear" w:color="auto" w:fill="FFFFFF"/>
        <w:tabs>
          <w:tab w:val="clear" w:pos="916"/>
          <w:tab w:val="clear" w:pos="1832"/>
          <w:tab w:val="clear" w:pos="2748"/>
          <w:tab w:val="left" w:pos="993"/>
        </w:tabs>
        <w:ind w:left="993"/>
        <w:rPr>
          <w:rFonts w:ascii="Cambria" w:hAnsi="Cambria" w:cs="Cambria"/>
          <w:szCs w:val="24"/>
          <w:lang w:val="ro-RO"/>
        </w:rPr>
      </w:pPr>
    </w:p>
    <w:p w:rsidR="00A627A5" w:rsidRPr="002572BF" w:rsidRDefault="00A627A5" w:rsidP="00A869DD">
      <w:pPr>
        <w:suppressAutoHyphens w:val="0"/>
        <w:ind w:left="720"/>
        <w:rPr>
          <w:lang w:val="ro-RO"/>
        </w:rPr>
      </w:pPr>
    </w:p>
    <w:p w:rsidR="00A627A5" w:rsidRPr="002572BF" w:rsidRDefault="00A627A5">
      <w:pPr>
        <w:pStyle w:val="Body"/>
        <w:tabs>
          <w:tab w:val="left" w:pos="993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993" w:hanging="426"/>
        <w:rPr>
          <w:rFonts w:ascii="Cambria" w:hAnsi="Cambria" w:cs="Cambria"/>
          <w:szCs w:val="24"/>
          <w:lang w:val="ro-RO"/>
        </w:rPr>
      </w:pPr>
    </w:p>
    <w:p w:rsidR="00A627A5" w:rsidRPr="002572BF" w:rsidRDefault="00A627A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ambria" w:hAnsi="Cambria" w:cs="Cambria"/>
          <w:lang w:val="ro-RO"/>
        </w:rPr>
      </w:pPr>
    </w:p>
    <w:p w:rsidR="00A627A5" w:rsidRPr="002572BF" w:rsidRDefault="00A627A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ambria" w:hAnsi="Cambria" w:cs="Cambria"/>
          <w:lang w:val="ro-RO"/>
        </w:rPr>
      </w:pPr>
      <w:r w:rsidRPr="002572BF">
        <w:rPr>
          <w:rFonts w:ascii="Cambria" w:hAnsi="Cambria" w:cs="Cambria"/>
          <w:lang w:val="ro-RO"/>
        </w:rPr>
        <w:t>Bibliografie:</w:t>
      </w:r>
    </w:p>
    <w:p w:rsidR="00A627A5" w:rsidRPr="002572BF" w:rsidRDefault="00A627A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ambria" w:hAnsi="Cambria" w:cs="Cambria"/>
          <w:lang w:val="ro-RO"/>
        </w:rPr>
      </w:pPr>
    </w:p>
    <w:p w:rsidR="00C10498" w:rsidRPr="00C10498" w:rsidRDefault="00C10498" w:rsidP="00C10498">
      <w:pPr>
        <w:pStyle w:val="ListParagraph"/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rFonts w:cs="Courier New"/>
          <w:lang w:val="ro-RO"/>
        </w:rPr>
      </w:pPr>
      <w:r w:rsidRPr="00C10498">
        <w:rPr>
          <w:lang w:val="ro-RO"/>
        </w:rPr>
        <w:t>Csata Andrea- Elek Sándor (szerk) : Gazdaságpolitika-Vidékpolitika, Editura Scientia, Cluj Napoca, 2009</w:t>
      </w:r>
    </w:p>
    <w:p w:rsidR="00C10498" w:rsidRPr="00C10498" w:rsidRDefault="00C10498" w:rsidP="00C10498">
      <w:pPr>
        <w:pStyle w:val="Default"/>
        <w:numPr>
          <w:ilvl w:val="0"/>
          <w:numId w:val="2"/>
        </w:numPr>
        <w:rPr>
          <w:lang w:val="ro-RO"/>
        </w:rPr>
      </w:pPr>
      <w:r w:rsidRPr="00C10498">
        <w:rPr>
          <w:lang w:val="ro-RO"/>
        </w:rPr>
        <w:t>Csata Andrea - Elek Sándor (szerk):Gazdasági Válság- Regionális Kitekintés Editura Status, Miercurea Ciuc 2011</w:t>
      </w:r>
    </w:p>
    <w:p w:rsidR="00C10498" w:rsidRPr="00C10498" w:rsidRDefault="00C10498" w:rsidP="00C10498">
      <w:pPr>
        <w:pStyle w:val="Default"/>
        <w:numPr>
          <w:ilvl w:val="0"/>
          <w:numId w:val="2"/>
        </w:numPr>
        <w:rPr>
          <w:lang w:val="ro-RO"/>
        </w:rPr>
      </w:pPr>
      <w:r w:rsidRPr="00C10498">
        <w:rPr>
          <w:lang w:val="ro-RO"/>
        </w:rPr>
        <w:t xml:space="preserve">Dinu Gavrilescu- Daniela Giurcă: Economie agroalimentară, Editura Expert, București 2000 </w:t>
      </w:r>
    </w:p>
    <w:p w:rsidR="00C10498" w:rsidRPr="00C10498" w:rsidRDefault="00C10498" w:rsidP="00C10498">
      <w:pPr>
        <w:pStyle w:val="Default"/>
        <w:numPr>
          <w:ilvl w:val="0"/>
          <w:numId w:val="2"/>
        </w:numPr>
        <w:rPr>
          <w:lang w:val="ro-RO"/>
        </w:rPr>
      </w:pPr>
      <w:r w:rsidRPr="00C10498">
        <w:rPr>
          <w:lang w:val="ro-RO"/>
        </w:rPr>
        <w:t>Forgács Csaba: A mezőgazdasági kistermelők jövője az átalakuló mezőgazdasági piacokon. In: Gazdálkodás (2006), Vol. 50. No. 6.</w:t>
      </w:r>
    </w:p>
    <w:p w:rsidR="00C10498" w:rsidRPr="00C10498" w:rsidRDefault="00C10498" w:rsidP="00C10498">
      <w:pPr>
        <w:pStyle w:val="ListParagraph"/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rFonts w:cs="Courier New"/>
          <w:lang w:val="ro-RO"/>
        </w:rPr>
      </w:pPr>
      <w:r w:rsidRPr="00C10498">
        <w:rPr>
          <w:lang w:val="ro-RO"/>
        </w:rPr>
        <w:t>Fertó Imre- Tóth József: Piaci Kapcsolatok és Innováció az Élelmiszer-Gazdaságban, Editura Aula, Budapest 2012</w:t>
      </w:r>
      <w:r w:rsidRPr="00C10498">
        <w:rPr>
          <w:rFonts w:cs="Courier New"/>
          <w:lang w:val="ro-RO"/>
        </w:rPr>
        <w:t>.</w:t>
      </w:r>
    </w:p>
    <w:p w:rsidR="00C10498" w:rsidRPr="00C10498" w:rsidRDefault="00C10498" w:rsidP="00C10498">
      <w:pPr>
        <w:pStyle w:val="ListParagraph"/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rFonts w:cs="Courier New"/>
          <w:lang w:val="ro-RO"/>
        </w:rPr>
      </w:pPr>
      <w:r w:rsidRPr="00C10498">
        <w:rPr>
          <w:lang w:val="ro-RO"/>
        </w:rPr>
        <w:t>Halmai Péter: Az Európai Unió agrárrendszere, Editura Mezőgazda, Budapesta 2007</w:t>
      </w:r>
    </w:p>
    <w:p w:rsidR="00C10498" w:rsidRPr="00C10498" w:rsidRDefault="00C10498" w:rsidP="00C10498">
      <w:pPr>
        <w:pStyle w:val="ListParagraph"/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rFonts w:cs="Courier New"/>
          <w:lang w:val="ro-RO"/>
        </w:rPr>
      </w:pPr>
      <w:r w:rsidRPr="00C10498">
        <w:rPr>
          <w:rFonts w:cs="Courier New"/>
          <w:lang w:val="ro-RO"/>
        </w:rPr>
        <w:t xml:space="preserve">Magda Sándor: A mezőgazdasági vállalkozások gazdálkodásának alapjai, </w:t>
      </w:r>
      <w:r w:rsidRPr="00C10498">
        <w:rPr>
          <w:lang w:val="ro-RO"/>
        </w:rPr>
        <w:t>Editura</w:t>
      </w:r>
      <w:r w:rsidRPr="00C10498">
        <w:rPr>
          <w:rFonts w:cs="Courier New"/>
          <w:lang w:val="ro-RO"/>
        </w:rPr>
        <w:t xml:space="preserve"> Szaktudás, Budapesta 2003</w:t>
      </w:r>
    </w:p>
    <w:p w:rsidR="00C10498" w:rsidRPr="00C10498" w:rsidRDefault="00C10498" w:rsidP="00C10498">
      <w:pPr>
        <w:pStyle w:val="ListParagraph"/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rFonts w:cs="Courier New"/>
          <w:lang w:val="ro-RO"/>
        </w:rPr>
      </w:pPr>
      <w:r w:rsidRPr="00C10498">
        <w:rPr>
          <w:lang w:val="ro-RO"/>
        </w:rPr>
        <w:t>Vincze Mária: Európa Gazdaságtana, Editura Presa Universitară Clujeană, Cluj Napoca 2008</w:t>
      </w:r>
    </w:p>
    <w:p w:rsidR="00C10498" w:rsidRPr="00C10498" w:rsidRDefault="00C10498" w:rsidP="00C10498">
      <w:pPr>
        <w:pStyle w:val="ListParagraph"/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rFonts w:cs="Courier New"/>
          <w:lang w:val="ro-RO"/>
        </w:rPr>
      </w:pPr>
      <w:r w:rsidRPr="00C10498">
        <w:rPr>
          <w:rFonts w:cs="Courier New"/>
          <w:lang w:val="ro-RO"/>
        </w:rPr>
        <w:t>Vorley, W., Fearne, A.  and Derek Ray (ed): Regoverning markets:  A place for small-scale producers in modern agrifood chains? International Institute for Environment and Development, London 2007</w:t>
      </w:r>
    </w:p>
    <w:p w:rsidR="00C10498" w:rsidRPr="00C10498" w:rsidRDefault="00C10498" w:rsidP="00C10498">
      <w:pPr>
        <w:pStyle w:val="ListParagraph"/>
        <w:suppressAutoHyphens w:val="0"/>
        <w:autoSpaceDE w:val="0"/>
        <w:autoSpaceDN w:val="0"/>
        <w:adjustRightInd w:val="0"/>
        <w:rPr>
          <w:rFonts w:cs="Courier New"/>
          <w:lang w:val="ro-RO"/>
        </w:rPr>
      </w:pPr>
    </w:p>
    <w:p w:rsidR="00C10498" w:rsidRPr="00C10498" w:rsidRDefault="00C10498" w:rsidP="00C10498">
      <w:pPr>
        <w:pStyle w:val="ListParagraph"/>
        <w:suppressAutoHyphens w:val="0"/>
        <w:autoSpaceDE w:val="0"/>
        <w:autoSpaceDN w:val="0"/>
        <w:adjustRightInd w:val="0"/>
        <w:rPr>
          <w:rFonts w:cs="Courier New"/>
          <w:lang w:val="ro-RO"/>
        </w:rPr>
      </w:pPr>
    </w:p>
    <w:p w:rsidR="00105FFC" w:rsidRPr="002572BF" w:rsidRDefault="00105FFC" w:rsidP="00105FFC">
      <w:pPr>
        <w:pStyle w:val="ListParagraph"/>
        <w:suppressAutoHyphens w:val="0"/>
        <w:autoSpaceDE w:val="0"/>
        <w:autoSpaceDN w:val="0"/>
        <w:adjustRightInd w:val="0"/>
        <w:rPr>
          <w:rFonts w:cs="Courier New"/>
          <w:lang w:val="ro-RO"/>
        </w:rPr>
      </w:pPr>
      <w:r w:rsidRPr="002572BF">
        <w:rPr>
          <w:rFonts w:cs="Courier New"/>
          <w:lang w:val="ro-RO"/>
        </w:rPr>
        <w:t>.</w:t>
      </w:r>
    </w:p>
    <w:p w:rsidR="00A627A5" w:rsidRPr="002572BF" w:rsidRDefault="00A627A5" w:rsidP="00D47344">
      <w:pPr>
        <w:pStyle w:val="Default"/>
        <w:ind w:left="720"/>
        <w:rPr>
          <w:sz w:val="23"/>
          <w:szCs w:val="23"/>
          <w:lang w:val="ro-RO"/>
        </w:rPr>
      </w:pPr>
    </w:p>
    <w:p w:rsidR="00A627A5" w:rsidRPr="002572BF" w:rsidRDefault="00A627A5" w:rsidP="00771BA5">
      <w:pPr>
        <w:suppressAutoHyphens w:val="0"/>
        <w:autoSpaceDE w:val="0"/>
        <w:autoSpaceDN w:val="0"/>
        <w:adjustRightInd w:val="0"/>
        <w:rPr>
          <w:lang w:val="ro-RO"/>
        </w:rPr>
      </w:pPr>
    </w:p>
    <w:p w:rsidR="00A627A5" w:rsidRPr="002572BF" w:rsidRDefault="00A627A5" w:rsidP="00B110D5">
      <w:pPr>
        <w:pStyle w:val="HTMLPreformatted"/>
        <w:shd w:val="clear" w:color="auto" w:fill="FFFFFF"/>
        <w:tabs>
          <w:tab w:val="clear" w:pos="916"/>
          <w:tab w:val="left" w:pos="851"/>
        </w:tabs>
        <w:ind w:left="851"/>
        <w:rPr>
          <w:rFonts w:ascii="Cambria" w:hAnsi="Cambria" w:cs="Cambria"/>
          <w:color w:val="000000"/>
          <w:sz w:val="24"/>
          <w:szCs w:val="24"/>
          <w:lang w:val="ro-RO"/>
        </w:rPr>
      </w:pPr>
    </w:p>
    <w:p w:rsidR="00A627A5" w:rsidRPr="002572BF" w:rsidRDefault="00A627A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ambria" w:hAnsi="Cambria"/>
          <w:lang w:val="ro-RO"/>
        </w:rPr>
      </w:pPr>
    </w:p>
    <w:sectPr w:rsidR="00A627A5" w:rsidRPr="002572BF" w:rsidSect="00AC37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8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426" w:rsidRDefault="00740426">
      <w:r>
        <w:separator/>
      </w:r>
    </w:p>
  </w:endnote>
  <w:endnote w:type="continuationSeparator" w:id="1">
    <w:p w:rsidR="00740426" w:rsidRDefault="007404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WenQuanYi Micro Hei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7A5" w:rsidRDefault="00A627A5">
    <w:pPr>
      <w:pStyle w:val="HeaderFooter"/>
      <w:rPr>
        <w:rFonts w:ascii="Times New Roman" w:hAnsi="Times New Roman" w:cs="Times New Roman"/>
        <w:color w:val="auto"/>
        <w:lang w:eastAsia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7A5" w:rsidRDefault="00A627A5">
    <w:pPr>
      <w:pStyle w:val="HeaderFooter"/>
      <w:rPr>
        <w:rFonts w:ascii="Times New Roman" w:hAnsi="Times New Roman" w:cs="Times New Roman"/>
        <w:color w:val="auto"/>
        <w:lang w:eastAsia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7A5" w:rsidRDefault="00A627A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426" w:rsidRDefault="00740426">
      <w:r>
        <w:separator/>
      </w:r>
    </w:p>
  </w:footnote>
  <w:footnote w:type="continuationSeparator" w:id="1">
    <w:p w:rsidR="00740426" w:rsidRDefault="007404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7A5" w:rsidRDefault="00A627A5">
    <w:pPr>
      <w:pStyle w:val="HeaderFooter"/>
      <w:rPr>
        <w:rFonts w:ascii="Times New Roman" w:hAnsi="Times New Roman" w:cs="Times New Roman"/>
        <w:color w:val="auto"/>
        <w:lang w:eastAsia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7A5" w:rsidRDefault="00A627A5">
    <w:pPr>
      <w:pStyle w:val="HeaderFooter"/>
      <w:rPr>
        <w:rFonts w:ascii="Times New Roman" w:hAnsi="Times New Roman" w:cs="Times New Roman"/>
        <w:color w:val="auto"/>
        <w:lang w:eastAsia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7A5" w:rsidRDefault="00A627A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99E1996"/>
    <w:name w:val="WW8Num1"/>
    <w:lvl w:ilvl="0">
      <w:start w:val="1"/>
      <w:numFmt w:val="decimal"/>
      <w:lvlText w:val="%1."/>
      <w:lvlJc w:val="left"/>
      <w:pPr>
        <w:tabs>
          <w:tab w:val="num" w:pos="710"/>
        </w:tabs>
        <w:ind w:left="710"/>
      </w:pPr>
      <w:rPr>
        <w:rFonts w:ascii="Cambria" w:hAnsi="Cambria" w:cs="Times New Roman" w:hint="default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cs="Times New Roman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cs="Times New Roman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60"/>
        </w:tabs>
        <w:ind w:left="260" w:firstLine="1080"/>
      </w:pPr>
      <w:rPr>
        <w:rFonts w:cs="Times New Roman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cs="Times New Roman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cs="Times New Roman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60"/>
        </w:tabs>
        <w:ind w:left="260" w:firstLine="2160"/>
      </w:pPr>
      <w:rPr>
        <w:rFonts w:cs="Times New Roman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cs="Times New Roman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cs="Times New Roman"/>
        <w:position w:val="0"/>
        <w:sz w:val="24"/>
        <w:vertAlign w:val="baseline"/>
      </w:r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>
    <w:nsid w:val="1D7D079C"/>
    <w:multiLevelType w:val="hybridMultilevel"/>
    <w:tmpl w:val="A72277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3F40CD4"/>
    <w:multiLevelType w:val="hybridMultilevel"/>
    <w:tmpl w:val="D62E64B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78F06BCC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stylePaneFormatFilter w:val="0000"/>
  <w:doNotTrackMoves/>
  <w:defaultTabStop w:val="720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7026"/>
    <w:rsid w:val="0002662B"/>
    <w:rsid w:val="00043405"/>
    <w:rsid w:val="0005396D"/>
    <w:rsid w:val="00053F65"/>
    <w:rsid w:val="000849EF"/>
    <w:rsid w:val="000C0E67"/>
    <w:rsid w:val="000E39D7"/>
    <w:rsid w:val="000E73B9"/>
    <w:rsid w:val="001011F2"/>
    <w:rsid w:val="0010455E"/>
    <w:rsid w:val="00105FFC"/>
    <w:rsid w:val="00126A94"/>
    <w:rsid w:val="00127026"/>
    <w:rsid w:val="00171ED4"/>
    <w:rsid w:val="00173CEA"/>
    <w:rsid w:val="001877BB"/>
    <w:rsid w:val="001E13BC"/>
    <w:rsid w:val="001E452E"/>
    <w:rsid w:val="001E74AE"/>
    <w:rsid w:val="0025017C"/>
    <w:rsid w:val="002572BF"/>
    <w:rsid w:val="0027017D"/>
    <w:rsid w:val="00364234"/>
    <w:rsid w:val="00375404"/>
    <w:rsid w:val="003A096A"/>
    <w:rsid w:val="003E5ECD"/>
    <w:rsid w:val="004117CA"/>
    <w:rsid w:val="00455E06"/>
    <w:rsid w:val="00483826"/>
    <w:rsid w:val="004F0809"/>
    <w:rsid w:val="00501D81"/>
    <w:rsid w:val="005106BB"/>
    <w:rsid w:val="00530E38"/>
    <w:rsid w:val="005612F9"/>
    <w:rsid w:val="005807E6"/>
    <w:rsid w:val="005A4DDE"/>
    <w:rsid w:val="005C0D6C"/>
    <w:rsid w:val="005E3824"/>
    <w:rsid w:val="00604F8B"/>
    <w:rsid w:val="006358E0"/>
    <w:rsid w:val="00652DD0"/>
    <w:rsid w:val="00654EB1"/>
    <w:rsid w:val="00684D23"/>
    <w:rsid w:val="00693D67"/>
    <w:rsid w:val="006957F6"/>
    <w:rsid w:val="006D26CB"/>
    <w:rsid w:val="0070768D"/>
    <w:rsid w:val="00740426"/>
    <w:rsid w:val="00757D6F"/>
    <w:rsid w:val="00771BA5"/>
    <w:rsid w:val="007A6A55"/>
    <w:rsid w:val="007F0D01"/>
    <w:rsid w:val="00812BBA"/>
    <w:rsid w:val="0082373B"/>
    <w:rsid w:val="00826A52"/>
    <w:rsid w:val="008819C1"/>
    <w:rsid w:val="008A4249"/>
    <w:rsid w:val="008C6E3E"/>
    <w:rsid w:val="009B6D5F"/>
    <w:rsid w:val="009D0CDE"/>
    <w:rsid w:val="00A028EF"/>
    <w:rsid w:val="00A14EE4"/>
    <w:rsid w:val="00A16A7C"/>
    <w:rsid w:val="00A5394A"/>
    <w:rsid w:val="00A627A5"/>
    <w:rsid w:val="00A869DD"/>
    <w:rsid w:val="00AA774E"/>
    <w:rsid w:val="00AC370D"/>
    <w:rsid w:val="00AE20BD"/>
    <w:rsid w:val="00B0080B"/>
    <w:rsid w:val="00B110D5"/>
    <w:rsid w:val="00B929EF"/>
    <w:rsid w:val="00C10498"/>
    <w:rsid w:val="00C200A3"/>
    <w:rsid w:val="00C96603"/>
    <w:rsid w:val="00CB4BCE"/>
    <w:rsid w:val="00CC6CD5"/>
    <w:rsid w:val="00CE7B5C"/>
    <w:rsid w:val="00D0484B"/>
    <w:rsid w:val="00D3224B"/>
    <w:rsid w:val="00D47344"/>
    <w:rsid w:val="00D771B9"/>
    <w:rsid w:val="00DB6240"/>
    <w:rsid w:val="00E03C44"/>
    <w:rsid w:val="00E13D24"/>
    <w:rsid w:val="00E13E25"/>
    <w:rsid w:val="00E569D0"/>
    <w:rsid w:val="00E610E9"/>
    <w:rsid w:val="00E85430"/>
    <w:rsid w:val="00E8780F"/>
    <w:rsid w:val="00EB3C62"/>
    <w:rsid w:val="00F03EF6"/>
    <w:rsid w:val="00F07316"/>
    <w:rsid w:val="00F5564F"/>
    <w:rsid w:val="00F67D2D"/>
    <w:rsid w:val="00F835F7"/>
    <w:rsid w:val="00FC6F15"/>
    <w:rsid w:val="00FF1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70D"/>
    <w:pPr>
      <w:suppressAutoHyphens/>
    </w:pPr>
    <w:rPr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uiPriority w:val="99"/>
    <w:rsid w:val="00AC370D"/>
    <w:rPr>
      <w:position w:val="0"/>
      <w:sz w:val="24"/>
      <w:vertAlign w:val="baseline"/>
    </w:rPr>
  </w:style>
  <w:style w:type="character" w:customStyle="1" w:styleId="Absatz-Standardschriftart">
    <w:name w:val="Absatz-Standardschriftart"/>
    <w:uiPriority w:val="99"/>
    <w:rsid w:val="00AC370D"/>
  </w:style>
  <w:style w:type="character" w:customStyle="1" w:styleId="Bekezdsalapbettpusa1">
    <w:name w:val="Bekezdés alapbetűtípusa1"/>
    <w:uiPriority w:val="99"/>
    <w:rsid w:val="00AC370D"/>
  </w:style>
  <w:style w:type="character" w:customStyle="1" w:styleId="HTML-kntformzottChar">
    <w:name w:val="HTML-ként formázott Char"/>
    <w:basedOn w:val="Bekezdsalapbettpusa1"/>
    <w:uiPriority w:val="99"/>
    <w:rsid w:val="00AC370D"/>
    <w:rPr>
      <w:rFonts w:ascii="Courier New" w:hAnsi="Courier New" w:cs="Courier New"/>
    </w:rPr>
  </w:style>
  <w:style w:type="character" w:customStyle="1" w:styleId="DefaultParagraphFont1">
    <w:name w:val="Default Paragraph Font1"/>
    <w:uiPriority w:val="99"/>
    <w:rsid w:val="00AC370D"/>
  </w:style>
  <w:style w:type="character" w:customStyle="1" w:styleId="st">
    <w:name w:val="st"/>
    <w:basedOn w:val="DefaultParagraphFont1"/>
    <w:uiPriority w:val="99"/>
    <w:rsid w:val="00AC370D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AC370D"/>
    <w:rPr>
      <w:rFonts w:cs="Times New Roman"/>
      <w:i/>
      <w:iCs/>
    </w:rPr>
  </w:style>
  <w:style w:type="paragraph" w:customStyle="1" w:styleId="Heading">
    <w:name w:val="Heading"/>
    <w:basedOn w:val="Normal"/>
    <w:next w:val="BodyText"/>
    <w:uiPriority w:val="99"/>
    <w:rsid w:val="00AC370D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AC370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44C76"/>
    <w:rPr>
      <w:sz w:val="24"/>
      <w:szCs w:val="24"/>
      <w:lang w:val="en-US"/>
    </w:rPr>
  </w:style>
  <w:style w:type="paragraph" w:styleId="List">
    <w:name w:val="List"/>
    <w:basedOn w:val="BodyText"/>
    <w:uiPriority w:val="99"/>
    <w:rsid w:val="00AC370D"/>
    <w:rPr>
      <w:rFonts w:cs="Lohit Hindi"/>
    </w:rPr>
  </w:style>
  <w:style w:type="paragraph" w:styleId="Caption">
    <w:name w:val="caption"/>
    <w:basedOn w:val="Normal"/>
    <w:uiPriority w:val="99"/>
    <w:qFormat/>
    <w:rsid w:val="00AC370D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uiPriority w:val="99"/>
    <w:rsid w:val="00AC370D"/>
    <w:pPr>
      <w:suppressLineNumbers/>
    </w:pPr>
    <w:rPr>
      <w:rFonts w:cs="Lohit Hindi"/>
    </w:rPr>
  </w:style>
  <w:style w:type="paragraph" w:customStyle="1" w:styleId="HeaderFooter">
    <w:name w:val="Header &amp; Footer"/>
    <w:uiPriority w:val="99"/>
    <w:rsid w:val="00AC370D"/>
    <w:pPr>
      <w:tabs>
        <w:tab w:val="right" w:pos="9632"/>
      </w:tabs>
      <w:suppressAutoHyphens/>
    </w:pPr>
    <w:rPr>
      <w:rFonts w:ascii="Helvetica" w:hAnsi="Helvetica" w:cs="Helvetica"/>
      <w:color w:val="000000"/>
      <w:lang w:val="en-US" w:eastAsia="zh-CN"/>
    </w:rPr>
  </w:style>
  <w:style w:type="paragraph" w:customStyle="1" w:styleId="Body">
    <w:name w:val="Body"/>
    <w:uiPriority w:val="99"/>
    <w:rsid w:val="00AC370D"/>
    <w:pPr>
      <w:suppressAutoHyphens/>
    </w:pPr>
    <w:rPr>
      <w:rFonts w:ascii="Helvetica" w:hAnsi="Helvetica" w:cs="Helvetica"/>
      <w:color w:val="000000"/>
      <w:sz w:val="24"/>
      <w:lang w:val="en-US" w:eastAsia="zh-CN"/>
    </w:rPr>
  </w:style>
  <w:style w:type="paragraph" w:styleId="HTMLPreformatted">
    <w:name w:val="HTML Preformatted"/>
    <w:basedOn w:val="Normal"/>
    <w:link w:val="HTMLPreformattedChar"/>
    <w:uiPriority w:val="99"/>
    <w:rsid w:val="00AC37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4C76"/>
    <w:rPr>
      <w:rFonts w:ascii="Courier New" w:hAnsi="Courier New" w:cs="Courier New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AC370D"/>
    <w:pPr>
      <w:suppressLineNumbers/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4C76"/>
    <w:rPr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rsid w:val="00AC370D"/>
    <w:pPr>
      <w:suppressLineNumbers/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4C76"/>
    <w:rPr>
      <w:sz w:val="24"/>
      <w:szCs w:val="24"/>
      <w:lang w:val="en-US"/>
    </w:rPr>
  </w:style>
  <w:style w:type="character" w:customStyle="1" w:styleId="keyvalue">
    <w:name w:val="keyvalue"/>
    <w:basedOn w:val="DefaultParagraphFont"/>
    <w:uiPriority w:val="99"/>
    <w:rsid w:val="00B929EF"/>
    <w:rPr>
      <w:rFonts w:cs="Times New Roman"/>
    </w:rPr>
  </w:style>
  <w:style w:type="character" w:customStyle="1" w:styleId="value">
    <w:name w:val="value"/>
    <w:basedOn w:val="DefaultParagraphFont"/>
    <w:uiPriority w:val="99"/>
    <w:rsid w:val="00B929EF"/>
    <w:rPr>
      <w:rFonts w:cs="Times New Roman"/>
    </w:rPr>
  </w:style>
  <w:style w:type="character" w:styleId="Strong">
    <w:name w:val="Strong"/>
    <w:basedOn w:val="DefaultParagraphFont"/>
    <w:uiPriority w:val="99"/>
    <w:qFormat/>
    <w:rsid w:val="0025017C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A028EF"/>
    <w:pPr>
      <w:ind w:left="720"/>
      <w:contextualSpacing/>
    </w:pPr>
  </w:style>
  <w:style w:type="paragraph" w:customStyle="1" w:styleId="Default">
    <w:name w:val="Default"/>
    <w:uiPriority w:val="99"/>
    <w:rsid w:val="00771BA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8F110-2698-40D9-9470-1B96F7012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251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Fundaţia Sapientia - Universitatea Sapientia</vt:lpstr>
    </vt:vector>
  </TitlesOfParts>
  <Company>Sapientia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Fundaţia Sapientia - Universitatea Sapientia</dc:title>
  <dc:subject/>
  <dc:creator>Szenkovics Dezso</dc:creator>
  <cp:keywords/>
  <dc:description/>
  <cp:lastModifiedBy>tanszek</cp:lastModifiedBy>
  <cp:revision>13</cp:revision>
  <dcterms:created xsi:type="dcterms:W3CDTF">2014-06-14T17:36:00Z</dcterms:created>
  <dcterms:modified xsi:type="dcterms:W3CDTF">2014-06-16T09:33:00Z</dcterms:modified>
</cp:coreProperties>
</file>