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E3" w:rsidRPr="00F25BE3" w:rsidRDefault="00F25BE3" w:rsidP="00F25BE3">
      <w:pPr>
        <w:autoSpaceDE w:val="0"/>
        <w:autoSpaceDN w:val="0"/>
        <w:adjustRightInd w:val="0"/>
        <w:rPr>
          <w:rFonts w:hAnsi="Times New Roman" w:cs="Times New Roman"/>
          <w:b/>
          <w:bCs/>
          <w:lang w:val="ro-RO"/>
        </w:rPr>
      </w:pPr>
      <w:r w:rsidRPr="00F25BE3">
        <w:rPr>
          <w:rFonts w:hAnsi="Times New Roman" w:cs="Times New Roman"/>
          <w:b/>
          <w:bCs/>
          <w:lang w:val="ro-RO"/>
        </w:rPr>
        <w:t>Universitatea Sapientia din Cluj-Napoca</w:t>
      </w:r>
    </w:p>
    <w:p w:rsidR="00F25BE3" w:rsidRPr="00F25BE3" w:rsidRDefault="00F25BE3" w:rsidP="00F25BE3">
      <w:pPr>
        <w:rPr>
          <w:rFonts w:ascii="Times New Roman Bold" w:eastAsia="Times New Roman Bold" w:hAnsi="Times New Roman Bold" w:cs="Times New Roman Bold"/>
          <w:sz w:val="28"/>
          <w:szCs w:val="28"/>
          <w:lang w:val="ro-RO"/>
        </w:rPr>
      </w:pPr>
      <w:r w:rsidRPr="00F25BE3">
        <w:rPr>
          <w:rFonts w:ascii="Times New Roman Bold"/>
          <w:sz w:val="28"/>
          <w:szCs w:val="28"/>
          <w:lang w:val="ro-RO"/>
        </w:rPr>
        <w:t xml:space="preserve">Facultatea de </w:t>
      </w:r>
      <w:r w:rsidRPr="00F25BE3">
        <w:rPr>
          <w:rFonts w:hAnsi="Times New Roman Bold"/>
          <w:sz w:val="28"/>
          <w:szCs w:val="28"/>
          <w:lang w:val="ro-RO"/>
        </w:rPr>
        <w:t>Ş</w:t>
      </w:r>
      <w:r w:rsidRPr="00F25BE3">
        <w:rPr>
          <w:rFonts w:ascii="Times New Roman Bold"/>
          <w:sz w:val="28"/>
          <w:szCs w:val="28"/>
          <w:lang w:val="ro-RO"/>
        </w:rPr>
        <w:t>tiin</w:t>
      </w:r>
      <w:r w:rsidRPr="00F25BE3">
        <w:rPr>
          <w:rFonts w:hAnsi="Times New Roman Bold"/>
          <w:sz w:val="28"/>
          <w:szCs w:val="28"/>
          <w:lang w:val="ro-RO"/>
        </w:rPr>
        <w:t>ţ</w:t>
      </w:r>
      <w:r w:rsidRPr="00F25BE3">
        <w:rPr>
          <w:rFonts w:ascii="Times New Roman Bold"/>
          <w:sz w:val="28"/>
          <w:szCs w:val="28"/>
          <w:lang w:val="ro-RO"/>
        </w:rPr>
        <w:t>e din Miercurea Ciuc</w:t>
      </w:r>
    </w:p>
    <w:p w:rsidR="00F25BE3" w:rsidRPr="00F25BE3" w:rsidRDefault="00F25BE3" w:rsidP="00F25BE3">
      <w:pPr>
        <w:rPr>
          <w:rFonts w:ascii="Times New Roman Bold" w:eastAsia="Times New Roman Bold" w:hAnsi="Times New Roman Bold" w:cs="Times New Roman Bold"/>
          <w:lang w:val="ro-RO"/>
        </w:rPr>
      </w:pPr>
      <w:r w:rsidRPr="00F25BE3">
        <w:rPr>
          <w:rFonts w:ascii="Times New Roman Bold"/>
          <w:lang w:val="ro-RO"/>
        </w:rPr>
        <w:t>Departamentul de Bioinginerie</w:t>
      </w:r>
    </w:p>
    <w:p w:rsidR="00F25BE3" w:rsidRPr="00F25BE3" w:rsidRDefault="00F25BE3">
      <w:pPr>
        <w:jc w:val="center"/>
        <w:rPr>
          <w:rFonts w:ascii="Times New Roman Bold"/>
          <w:lang w:val="ro-RO"/>
        </w:rPr>
      </w:pPr>
    </w:p>
    <w:p w:rsidR="0088733C" w:rsidRPr="00F25BE3" w:rsidRDefault="00BD4487">
      <w:pPr>
        <w:jc w:val="center"/>
        <w:rPr>
          <w:rFonts w:ascii="Times New Roman Bold" w:eastAsia="Times New Roman Bold" w:hAnsi="Times New Roman Bold" w:cs="Times New Roman Bold"/>
          <w:lang w:val="ro-RO"/>
        </w:rPr>
      </w:pPr>
      <w:r w:rsidRPr="00F25BE3">
        <w:rPr>
          <w:rFonts w:ascii="Times New Roman Bold"/>
          <w:lang w:val="ro-RO"/>
        </w:rPr>
        <w:t>Descrierea postului scos la concurs</w:t>
      </w:r>
    </w:p>
    <w:p w:rsidR="0088733C" w:rsidRPr="00F25BE3" w:rsidRDefault="0088733C">
      <w:pPr>
        <w:rPr>
          <w:lang w:val="ro-RO"/>
        </w:rPr>
      </w:pPr>
    </w:p>
    <w:p w:rsidR="0088733C" w:rsidRPr="00F25BE3" w:rsidRDefault="0088733C">
      <w:pPr>
        <w:rPr>
          <w:lang w:val="ro-RO"/>
        </w:rPr>
      </w:pPr>
    </w:p>
    <w:p w:rsidR="0088733C" w:rsidRPr="00F25BE3" w:rsidRDefault="00BD4487">
      <w:pPr>
        <w:jc w:val="both"/>
        <w:rPr>
          <w:lang w:val="ro-RO"/>
        </w:rPr>
      </w:pPr>
      <w:r w:rsidRPr="00F25BE3">
        <w:rPr>
          <w:lang w:val="ro-RO"/>
        </w:rPr>
        <w:t xml:space="preserve">Postul de </w:t>
      </w:r>
      <w:r w:rsidRPr="00F25BE3">
        <w:rPr>
          <w:rFonts w:hAnsi="Times New Roman Bold"/>
          <w:lang w:val="ro-RO"/>
        </w:rPr>
        <w:t>ş</w:t>
      </w:r>
      <w:r w:rsidRPr="00F25BE3">
        <w:rPr>
          <w:rFonts w:ascii="Times New Roman Bold"/>
          <w:lang w:val="ro-RO"/>
        </w:rPr>
        <w:t>ef lucr</w:t>
      </w:r>
      <w:r w:rsidRPr="00F25BE3">
        <w:rPr>
          <w:rFonts w:hAnsi="Times New Roman Bold"/>
          <w:lang w:val="ro-RO"/>
        </w:rPr>
        <w:t>ă</w:t>
      </w:r>
      <w:r w:rsidRPr="00F25BE3">
        <w:rPr>
          <w:rFonts w:ascii="Times New Roman Bold"/>
          <w:lang w:val="ro-RO"/>
        </w:rPr>
        <w:t>ri</w:t>
      </w:r>
      <w:r w:rsidRPr="00F25BE3">
        <w:rPr>
          <w:lang w:val="ro-RO"/>
        </w:rPr>
        <w:t xml:space="preserve"> </w:t>
      </w:r>
      <w:proofErr w:type="spellStart"/>
      <w:r w:rsidRPr="00F25BE3">
        <w:rPr>
          <w:lang w:val="ro-RO"/>
        </w:rPr>
        <w:t>poz</w:t>
      </w:r>
      <w:proofErr w:type="spellEnd"/>
      <w:r w:rsidRPr="00F25BE3">
        <w:rPr>
          <w:lang w:val="ro-RO"/>
        </w:rPr>
        <w:t>. 15 din Statul de func</w:t>
      </w:r>
      <w:r w:rsidRPr="00F25BE3">
        <w:rPr>
          <w:rFonts w:hAnsi="Times New Roman"/>
          <w:lang w:val="ro-RO"/>
        </w:rPr>
        <w:t>ţ</w:t>
      </w:r>
      <w:r w:rsidR="00F25BE3">
        <w:rPr>
          <w:lang w:val="ro-RO"/>
        </w:rPr>
        <w:t xml:space="preserve">ii al </w:t>
      </w:r>
      <w:r w:rsidRPr="00F25BE3">
        <w:rPr>
          <w:lang w:val="ro-RO"/>
        </w:rPr>
        <w:t xml:space="preserve"> Departamentului de Bioinginerie din cadrul Facult</w:t>
      </w:r>
      <w:r w:rsidRPr="00F25BE3">
        <w:rPr>
          <w:rFonts w:hAnsi="Times New Roman"/>
          <w:lang w:val="ro-RO"/>
        </w:rPr>
        <w:t>ăţ</w:t>
      </w:r>
      <w:r w:rsidRPr="00F25BE3">
        <w:rPr>
          <w:lang w:val="ro-RO"/>
        </w:rPr>
        <w:t xml:space="preserve">ii de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tiin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 xml:space="preserve">e din Miercurea Ciuc din </w:t>
      </w:r>
      <w:r w:rsidRPr="00F25BE3">
        <w:rPr>
          <w:i/>
          <w:iCs/>
          <w:lang w:val="ro-RO"/>
        </w:rPr>
        <w:t xml:space="preserve">Universitatea </w:t>
      </w:r>
      <w:r w:rsidRPr="00F25BE3">
        <w:rPr>
          <w:rFonts w:hAnsi="Times New Roman"/>
          <w:i/>
          <w:iCs/>
          <w:lang w:val="ro-RO"/>
        </w:rPr>
        <w:t>”</w:t>
      </w:r>
      <w:r w:rsidRPr="00F25BE3">
        <w:rPr>
          <w:i/>
          <w:iCs/>
          <w:lang w:val="ro-RO"/>
        </w:rPr>
        <w:t>Sapientia</w:t>
      </w:r>
      <w:r w:rsidRPr="00F25BE3">
        <w:rPr>
          <w:rFonts w:hAnsi="Times New Roman"/>
          <w:i/>
          <w:iCs/>
          <w:lang w:val="ro-RO"/>
        </w:rPr>
        <w:t xml:space="preserve">” </w:t>
      </w:r>
      <w:r w:rsidRPr="00F25BE3">
        <w:rPr>
          <w:i/>
          <w:iCs/>
          <w:lang w:val="ro-RO"/>
        </w:rPr>
        <w:t>din Cluj Napoca</w:t>
      </w:r>
      <w:r w:rsidRPr="00F25BE3">
        <w:rPr>
          <w:lang w:val="ro-RO"/>
        </w:rPr>
        <w:t xml:space="preserve"> include </w:t>
      </w:r>
      <w:r w:rsidRPr="00F25BE3">
        <w:rPr>
          <w:rFonts w:hAnsi="Times New Roman"/>
          <w:lang w:val="ro-RO"/>
        </w:rPr>
        <w:t>î</w:t>
      </w:r>
      <w:r w:rsidRPr="00F25BE3">
        <w:rPr>
          <w:lang w:val="ro-RO"/>
        </w:rPr>
        <w:t xml:space="preserve">n cadrul celor </w:t>
      </w:r>
      <w:r w:rsidRPr="00F25BE3">
        <w:rPr>
          <w:i/>
          <w:iCs/>
          <w:lang w:val="ro-RO"/>
        </w:rPr>
        <w:t>40</w:t>
      </w:r>
      <w:r w:rsidRPr="00F25BE3">
        <w:rPr>
          <w:lang w:val="ro-RO"/>
        </w:rPr>
        <w:t xml:space="preserve"> de ore pe s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pt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m</w:t>
      </w:r>
      <w:r w:rsidRPr="00F25BE3">
        <w:rPr>
          <w:rFonts w:hAnsi="Times New Roman"/>
          <w:lang w:val="ro-RO"/>
        </w:rPr>
        <w:t>â</w:t>
      </w:r>
      <w:r w:rsidRPr="00F25BE3">
        <w:rPr>
          <w:lang w:val="ro-RO"/>
        </w:rPr>
        <w:t>n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 xml:space="preserve">, respective </w:t>
      </w:r>
      <w:r w:rsidRPr="00F25BE3">
        <w:rPr>
          <w:i/>
          <w:iCs/>
          <w:lang w:val="ro-RO"/>
        </w:rPr>
        <w:t>1640</w:t>
      </w:r>
      <w:r w:rsidRPr="00F25BE3">
        <w:rPr>
          <w:lang w:val="ro-RO"/>
        </w:rPr>
        <w:t xml:space="preserve"> ore anuale, urm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toarele activit</w:t>
      </w:r>
      <w:r w:rsidRPr="00F25BE3">
        <w:rPr>
          <w:rFonts w:hAnsi="Times New Roman"/>
          <w:lang w:val="ro-RO"/>
        </w:rPr>
        <w:t>ăţ</w:t>
      </w:r>
      <w:r w:rsidRPr="00F25BE3">
        <w:rPr>
          <w:lang w:val="ro-RO"/>
        </w:rPr>
        <w:t>i:</w:t>
      </w:r>
    </w:p>
    <w:p w:rsidR="0088733C" w:rsidRPr="00F25BE3" w:rsidRDefault="00BD4487">
      <w:pPr>
        <w:numPr>
          <w:ilvl w:val="0"/>
          <w:numId w:val="3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F25BE3">
        <w:rPr>
          <w:rFonts w:ascii="Times New Roman Bold"/>
          <w:lang w:val="ro-RO"/>
        </w:rPr>
        <w:t>norma didactic</w:t>
      </w:r>
      <w:r w:rsidRPr="00F25BE3">
        <w:rPr>
          <w:rFonts w:hAnsi="Times New Roman Bold"/>
          <w:lang w:val="ro-RO"/>
        </w:rPr>
        <w:t>ă</w:t>
      </w:r>
      <w:r w:rsidRPr="00F25BE3">
        <w:rPr>
          <w:lang w:val="ro-RO"/>
        </w:rPr>
        <w:t xml:space="preserve"> de </w:t>
      </w:r>
      <w:r w:rsidRPr="00F25BE3">
        <w:rPr>
          <w:rFonts w:ascii="Times New Roman Bold"/>
          <w:lang w:val="ro-RO"/>
        </w:rPr>
        <w:t>11 ore</w:t>
      </w:r>
      <w:r w:rsidRPr="00F25BE3">
        <w:rPr>
          <w:lang w:val="ro-RO"/>
        </w:rPr>
        <w:t xml:space="preserve"> contact direct pe s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pt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m</w:t>
      </w:r>
      <w:r w:rsidRPr="00F25BE3">
        <w:rPr>
          <w:rFonts w:hAnsi="Times New Roman"/>
          <w:lang w:val="ro-RO"/>
        </w:rPr>
        <w:t>â</w:t>
      </w:r>
      <w:r w:rsidRPr="00F25BE3">
        <w:rPr>
          <w:lang w:val="ro-RO"/>
        </w:rPr>
        <w:t>n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 xml:space="preserve">, </w:t>
      </w:r>
    </w:p>
    <w:p w:rsidR="0088733C" w:rsidRPr="00F25BE3" w:rsidRDefault="00BD4487">
      <w:pPr>
        <w:numPr>
          <w:ilvl w:val="0"/>
          <w:numId w:val="4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F25BE3">
        <w:rPr>
          <w:rFonts w:ascii="Times New Roman Bold"/>
          <w:lang w:val="ro-RO"/>
        </w:rPr>
        <w:t>activitatea complementar</w:t>
      </w:r>
      <w:r w:rsidRPr="00F25BE3">
        <w:rPr>
          <w:rFonts w:hAnsi="Times New Roman Bold"/>
          <w:lang w:val="ro-RO"/>
        </w:rPr>
        <w:t>ă</w:t>
      </w:r>
      <w:r w:rsidRPr="00F25BE3">
        <w:rPr>
          <w:rFonts w:hAnsi="Times New Roman Bold"/>
          <w:lang w:val="ro-RO"/>
        </w:rPr>
        <w:t xml:space="preserve"> </w:t>
      </w:r>
      <w:r w:rsidRPr="00F25BE3">
        <w:rPr>
          <w:rFonts w:ascii="Times New Roman Bold"/>
          <w:lang w:val="ro-RO"/>
        </w:rPr>
        <w:t>normei didactice</w:t>
      </w:r>
      <w:r w:rsidRPr="00F25BE3">
        <w:rPr>
          <w:lang w:val="ro-RO"/>
        </w:rPr>
        <w:t xml:space="preserve"> </w:t>
      </w:r>
      <w:r w:rsidRPr="00F25BE3">
        <w:rPr>
          <w:rFonts w:ascii="Times New Roman Bold"/>
          <w:lang w:val="ro-RO"/>
        </w:rPr>
        <w:t>9</w:t>
      </w:r>
      <w:r w:rsidRPr="00F25BE3">
        <w:rPr>
          <w:lang w:val="ro-RO"/>
        </w:rPr>
        <w:t xml:space="preserve"> </w:t>
      </w:r>
      <w:r w:rsidRPr="00F25BE3">
        <w:rPr>
          <w:rFonts w:ascii="Times New Roman Bold"/>
          <w:lang w:val="ro-RO"/>
        </w:rPr>
        <w:t>ore/s</w:t>
      </w:r>
      <w:r w:rsidRPr="00F25BE3">
        <w:rPr>
          <w:rFonts w:hAnsi="Times New Roman Bold"/>
          <w:lang w:val="ro-RO"/>
        </w:rPr>
        <w:t>ă</w:t>
      </w:r>
      <w:r w:rsidRPr="00F25BE3">
        <w:rPr>
          <w:rFonts w:ascii="Times New Roman Bold"/>
          <w:lang w:val="ro-RO"/>
        </w:rPr>
        <w:t>pt</w:t>
      </w:r>
      <w:r w:rsidRPr="00F25BE3">
        <w:rPr>
          <w:rFonts w:hAnsi="Times New Roman Bold"/>
          <w:lang w:val="ro-RO"/>
        </w:rPr>
        <w:t>ă</w:t>
      </w:r>
      <w:r w:rsidRPr="00F25BE3">
        <w:rPr>
          <w:rFonts w:ascii="Times New Roman Bold"/>
          <w:lang w:val="ro-RO"/>
        </w:rPr>
        <w:t>m</w:t>
      </w:r>
      <w:r w:rsidRPr="00F25BE3">
        <w:rPr>
          <w:rFonts w:hAnsi="Times New Roman Bold"/>
          <w:lang w:val="ro-RO"/>
        </w:rPr>
        <w:t>â</w:t>
      </w:r>
      <w:r w:rsidRPr="00F25BE3">
        <w:rPr>
          <w:rFonts w:ascii="Times New Roman Bold"/>
          <w:lang w:val="ro-RO"/>
        </w:rPr>
        <w:t>n</w:t>
      </w:r>
      <w:r w:rsidRPr="00F25BE3">
        <w:rPr>
          <w:rFonts w:hAnsi="Times New Roman Bold"/>
          <w:lang w:val="ro-RO"/>
        </w:rPr>
        <w:t>ă</w:t>
      </w:r>
      <w:r w:rsidRPr="00F25BE3">
        <w:rPr>
          <w:lang w:val="ro-RO"/>
        </w:rPr>
        <w:t>, const</w:t>
      </w:r>
      <w:r w:rsidRPr="00F25BE3">
        <w:rPr>
          <w:rFonts w:hAnsi="Times New Roman"/>
          <w:lang w:val="ro-RO"/>
        </w:rPr>
        <w:t>â</w:t>
      </w:r>
      <w:r w:rsidRPr="00F25BE3">
        <w:rPr>
          <w:lang w:val="ro-RO"/>
        </w:rPr>
        <w:t>nd din evaluarea periodic</w:t>
      </w:r>
      <w:r w:rsidRPr="00F25BE3">
        <w:rPr>
          <w:rFonts w:hAnsi="Times New Roman"/>
          <w:lang w:val="ro-RO"/>
        </w:rPr>
        <w:t>ă ş</w:t>
      </w:r>
      <w:r w:rsidRPr="00F25BE3">
        <w:rPr>
          <w:lang w:val="ro-RO"/>
        </w:rPr>
        <w:t>i semestrial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 xml:space="preserve">, </w:t>
      </w:r>
      <w:r w:rsidRPr="00F25BE3">
        <w:rPr>
          <w:rFonts w:hAnsi="Times New Roman"/>
          <w:lang w:val="ro-RO"/>
        </w:rPr>
        <w:t>î</w:t>
      </w:r>
      <w:r w:rsidRPr="00F25BE3">
        <w:rPr>
          <w:lang w:val="ro-RO"/>
        </w:rPr>
        <w:t>ndrumarea activit</w:t>
      </w:r>
      <w:r w:rsidRPr="00F25BE3">
        <w:rPr>
          <w:rFonts w:hAnsi="Times New Roman"/>
          <w:lang w:val="ro-RO"/>
        </w:rPr>
        <w:t>ăţ</w:t>
      </w:r>
      <w:r w:rsidRPr="00F25BE3">
        <w:rPr>
          <w:lang w:val="ro-RO"/>
        </w:rPr>
        <w:t>ii de practic</w:t>
      </w:r>
      <w:r w:rsidRPr="00F25BE3">
        <w:rPr>
          <w:rFonts w:hAnsi="Times New Roman"/>
          <w:lang w:val="ro-RO"/>
        </w:rPr>
        <w:t xml:space="preserve">ă </w:t>
      </w:r>
      <w:r w:rsidRPr="00F25BE3">
        <w:rPr>
          <w:lang w:val="ro-RO"/>
        </w:rPr>
        <w:t xml:space="preserve">de specialitate, </w:t>
      </w:r>
      <w:r w:rsidRPr="00F25BE3">
        <w:rPr>
          <w:rFonts w:hAnsi="Times New Roman"/>
          <w:lang w:val="ro-RO"/>
        </w:rPr>
        <w:t>î</w:t>
      </w:r>
      <w:r w:rsidRPr="00F25BE3">
        <w:rPr>
          <w:lang w:val="ro-RO"/>
        </w:rPr>
        <w:t>ndrumare de lucr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ri de licen</w:t>
      </w:r>
      <w:r w:rsidRPr="00F25BE3">
        <w:rPr>
          <w:rFonts w:hAnsi="Times New Roman"/>
          <w:lang w:val="ro-RO"/>
        </w:rPr>
        <w:t>ţă</w:t>
      </w:r>
      <w:r w:rsidRPr="00F25BE3">
        <w:rPr>
          <w:lang w:val="ro-RO"/>
        </w:rPr>
        <w:t>/proiecte de diplom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, consulta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 xml:space="preserve">ii, </w:t>
      </w:r>
      <w:r w:rsidRPr="00F25BE3">
        <w:rPr>
          <w:rFonts w:hAnsi="Times New Roman"/>
          <w:lang w:val="ro-RO"/>
        </w:rPr>
        <w:t>î</w:t>
      </w:r>
      <w:r w:rsidRPr="00F25BE3">
        <w:rPr>
          <w:lang w:val="ro-RO"/>
        </w:rPr>
        <w:t>ndrumarea studen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 xml:space="preserve">ilor,/ </w:t>
      </w:r>
      <w:proofErr w:type="spellStart"/>
      <w:r w:rsidRPr="00F25BE3">
        <w:rPr>
          <w:lang w:val="ro-RO"/>
        </w:rPr>
        <w:t>tutoriat</w:t>
      </w:r>
      <w:proofErr w:type="spellEnd"/>
      <w:r w:rsidRPr="00F25BE3">
        <w:rPr>
          <w:lang w:val="ro-RO"/>
        </w:rPr>
        <w:t xml:space="preserve">, </w:t>
      </w:r>
      <w:r w:rsidRPr="00F25BE3">
        <w:rPr>
          <w:rFonts w:hAnsi="Times New Roman"/>
          <w:lang w:val="ro-RO"/>
        </w:rPr>
        <w:t>î</w:t>
      </w:r>
      <w:r w:rsidRPr="00F25BE3">
        <w:rPr>
          <w:lang w:val="ro-RO"/>
        </w:rPr>
        <w:t xml:space="preserve">ndrumare de cercuri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tiin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>ifice studen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>e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ti,</w:t>
      </w:r>
    </w:p>
    <w:p w:rsidR="0088733C" w:rsidRPr="00F25BE3" w:rsidRDefault="00BD4487">
      <w:pPr>
        <w:numPr>
          <w:ilvl w:val="0"/>
          <w:numId w:val="5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F25BE3">
        <w:rPr>
          <w:rFonts w:ascii="Times New Roman Bold"/>
          <w:lang w:val="ro-RO"/>
        </w:rPr>
        <w:t>norma de cercetare de 10 ore/s</w:t>
      </w:r>
      <w:r w:rsidRPr="00F25BE3">
        <w:rPr>
          <w:rFonts w:hAnsi="Times New Roman Bold"/>
          <w:lang w:val="ro-RO"/>
        </w:rPr>
        <w:t>ă</w:t>
      </w:r>
      <w:r w:rsidRPr="00F25BE3">
        <w:rPr>
          <w:rFonts w:ascii="Times New Roman Bold"/>
          <w:lang w:val="ro-RO"/>
        </w:rPr>
        <w:t>pt</w:t>
      </w:r>
      <w:r w:rsidRPr="00F25BE3">
        <w:rPr>
          <w:rFonts w:hAnsi="Times New Roman Bold"/>
          <w:lang w:val="ro-RO"/>
        </w:rPr>
        <w:t>ă</w:t>
      </w:r>
      <w:r w:rsidRPr="00F25BE3">
        <w:rPr>
          <w:rFonts w:ascii="Times New Roman Bold"/>
          <w:lang w:val="ro-RO"/>
        </w:rPr>
        <w:t>m</w:t>
      </w:r>
      <w:r w:rsidRPr="00F25BE3">
        <w:rPr>
          <w:rFonts w:hAnsi="Times New Roman Bold"/>
          <w:lang w:val="ro-RO"/>
        </w:rPr>
        <w:t>â</w:t>
      </w:r>
      <w:r w:rsidRPr="00F25BE3">
        <w:rPr>
          <w:rFonts w:ascii="Times New Roman Bold"/>
          <w:lang w:val="ro-RO"/>
        </w:rPr>
        <w:t>n</w:t>
      </w:r>
      <w:r w:rsidRPr="00F25BE3">
        <w:rPr>
          <w:rFonts w:hAnsi="Times New Roman Bold"/>
          <w:lang w:val="ro-RO"/>
        </w:rPr>
        <w:t>ă</w:t>
      </w:r>
      <w:r w:rsidRPr="00F25BE3">
        <w:rPr>
          <w:lang w:val="ro-RO"/>
        </w:rPr>
        <w:t xml:space="preserve">, </w:t>
      </w:r>
    </w:p>
    <w:p w:rsidR="0088733C" w:rsidRPr="00F25BE3" w:rsidRDefault="00BD4487">
      <w:pPr>
        <w:numPr>
          <w:ilvl w:val="0"/>
          <w:numId w:val="6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F25BE3">
        <w:rPr>
          <w:lang w:val="ro-RO"/>
        </w:rPr>
        <w:t xml:space="preserve">activitatea de </w:t>
      </w:r>
      <w:r w:rsidRPr="00F25BE3">
        <w:rPr>
          <w:rFonts w:ascii="Times New Roman Bold"/>
          <w:lang w:val="ro-RO"/>
        </w:rPr>
        <w:t>preg</w:t>
      </w:r>
      <w:r w:rsidRPr="00F25BE3">
        <w:rPr>
          <w:rFonts w:hAnsi="Times New Roman Bold"/>
          <w:lang w:val="ro-RO"/>
        </w:rPr>
        <w:t>ă</w:t>
      </w:r>
      <w:r w:rsidRPr="00F25BE3">
        <w:rPr>
          <w:rFonts w:ascii="Times New Roman Bold"/>
          <w:lang w:val="ro-RO"/>
        </w:rPr>
        <w:t>tire profesional</w:t>
      </w:r>
      <w:r w:rsidRPr="00F25BE3">
        <w:rPr>
          <w:rFonts w:hAnsi="Times New Roman Bold"/>
          <w:lang w:val="ro-RO"/>
        </w:rPr>
        <w:t>ă</w:t>
      </w:r>
      <w:r w:rsidRPr="00F25BE3">
        <w:rPr>
          <w:rFonts w:hAnsi="Times New Roman Bold"/>
          <w:lang w:val="ro-RO"/>
        </w:rPr>
        <w:t xml:space="preserve"> </w:t>
      </w:r>
      <w:r w:rsidRPr="00F25BE3">
        <w:rPr>
          <w:rFonts w:hAnsi="Times New Roman Bold"/>
          <w:lang w:val="ro-RO"/>
        </w:rPr>
        <w:t>ş</w:t>
      </w:r>
      <w:r w:rsidRPr="00F25BE3">
        <w:rPr>
          <w:rFonts w:ascii="Times New Roman Bold"/>
          <w:lang w:val="ro-RO"/>
        </w:rPr>
        <w:t>i metodic</w:t>
      </w:r>
      <w:r w:rsidRPr="00F25BE3">
        <w:rPr>
          <w:rFonts w:hAnsi="Times New Roman Bold"/>
          <w:lang w:val="ro-RO"/>
        </w:rPr>
        <w:t>ă</w:t>
      </w:r>
      <w:r w:rsidRPr="00F25BE3">
        <w:rPr>
          <w:rFonts w:hAnsi="Times New Roman Bold"/>
          <w:lang w:val="ro-RO"/>
        </w:rPr>
        <w:t xml:space="preserve"> </w:t>
      </w:r>
      <w:r w:rsidRPr="00F25BE3">
        <w:rPr>
          <w:rFonts w:ascii="Times New Roman Bold"/>
          <w:lang w:val="ro-RO"/>
        </w:rPr>
        <w:t>6 ore/s</w:t>
      </w:r>
      <w:r w:rsidRPr="00F25BE3">
        <w:rPr>
          <w:rFonts w:hAnsi="Times New Roman Bold"/>
          <w:lang w:val="ro-RO"/>
        </w:rPr>
        <w:t>ă</w:t>
      </w:r>
      <w:r w:rsidRPr="00F25BE3">
        <w:rPr>
          <w:rFonts w:ascii="Times New Roman Bold"/>
          <w:lang w:val="ro-RO"/>
        </w:rPr>
        <w:t>pt</w:t>
      </w:r>
      <w:r w:rsidRPr="00F25BE3">
        <w:rPr>
          <w:rFonts w:hAnsi="Times New Roman Bold"/>
          <w:lang w:val="ro-RO"/>
        </w:rPr>
        <w:t>ă</w:t>
      </w:r>
      <w:r w:rsidRPr="00F25BE3">
        <w:rPr>
          <w:rFonts w:ascii="Times New Roman Bold"/>
          <w:lang w:val="ro-RO"/>
        </w:rPr>
        <w:t>m</w:t>
      </w:r>
      <w:r w:rsidRPr="00F25BE3">
        <w:rPr>
          <w:rFonts w:hAnsi="Times New Roman Bold"/>
          <w:lang w:val="ro-RO"/>
        </w:rPr>
        <w:t>â</w:t>
      </w:r>
      <w:r w:rsidRPr="00F25BE3">
        <w:rPr>
          <w:rFonts w:ascii="Times New Roman Bold"/>
          <w:lang w:val="ro-RO"/>
        </w:rPr>
        <w:t>n</w:t>
      </w:r>
      <w:r w:rsidRPr="00F25BE3">
        <w:rPr>
          <w:rFonts w:hAnsi="Times New Roman Bold"/>
          <w:lang w:val="ro-RO"/>
        </w:rPr>
        <w:t>ă</w:t>
      </w:r>
      <w:r w:rsidRPr="00F25BE3">
        <w:rPr>
          <w:lang w:val="ro-RO"/>
        </w:rPr>
        <w:t xml:space="preserve">, </w:t>
      </w:r>
    </w:p>
    <w:p w:rsidR="0088733C" w:rsidRPr="00F25BE3" w:rsidRDefault="00BD4487">
      <w:pPr>
        <w:numPr>
          <w:ilvl w:val="0"/>
          <w:numId w:val="7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F25BE3">
        <w:rPr>
          <w:rFonts w:ascii="Times New Roman Bold"/>
          <w:lang w:val="ro-RO"/>
        </w:rPr>
        <w:t>activitatea</w:t>
      </w:r>
      <w:r w:rsidRPr="00F25BE3">
        <w:rPr>
          <w:lang w:val="ro-RO"/>
        </w:rPr>
        <w:t xml:space="preserve"> desf</w:t>
      </w:r>
      <w:r w:rsidRPr="00F25BE3">
        <w:rPr>
          <w:rFonts w:hAnsi="Times New Roman"/>
          <w:lang w:val="ro-RO"/>
        </w:rPr>
        <w:t>ăş</w:t>
      </w:r>
      <w:r w:rsidRPr="00F25BE3">
        <w:rPr>
          <w:lang w:val="ro-RO"/>
        </w:rPr>
        <w:t>urat</w:t>
      </w:r>
      <w:r w:rsidRPr="00F25BE3">
        <w:rPr>
          <w:rFonts w:hAnsi="Times New Roman"/>
          <w:lang w:val="ro-RO"/>
        </w:rPr>
        <w:t>ă î</w:t>
      </w:r>
      <w:r w:rsidRPr="00F25BE3">
        <w:rPr>
          <w:lang w:val="ro-RO"/>
        </w:rPr>
        <w:t xml:space="preserve">n </w:t>
      </w:r>
      <w:r w:rsidRPr="00F25BE3">
        <w:rPr>
          <w:rFonts w:ascii="Times New Roman Bold"/>
          <w:lang w:val="ro-RO"/>
        </w:rPr>
        <w:t>folosul departamentului, facult</w:t>
      </w:r>
      <w:r w:rsidRPr="00F25BE3">
        <w:rPr>
          <w:rFonts w:hAnsi="Times New Roman Bold"/>
          <w:lang w:val="ro-RO"/>
        </w:rPr>
        <w:t>ăţ</w:t>
      </w:r>
      <w:r w:rsidRPr="00F25BE3">
        <w:rPr>
          <w:rFonts w:ascii="Times New Roman Bold"/>
          <w:lang w:val="ro-RO"/>
        </w:rPr>
        <w:t xml:space="preserve">ii </w:t>
      </w:r>
      <w:r w:rsidRPr="00F25BE3">
        <w:rPr>
          <w:rFonts w:hAnsi="Times New Roman Bold"/>
          <w:lang w:val="ro-RO"/>
        </w:rPr>
        <w:t>ş</w:t>
      </w:r>
      <w:r w:rsidRPr="00F25BE3">
        <w:rPr>
          <w:rFonts w:ascii="Times New Roman Bold"/>
          <w:lang w:val="ro-RO"/>
        </w:rPr>
        <w:t>i universit</w:t>
      </w:r>
      <w:r w:rsidRPr="00F25BE3">
        <w:rPr>
          <w:rFonts w:hAnsi="Times New Roman Bold"/>
          <w:lang w:val="ro-RO"/>
        </w:rPr>
        <w:t>ăţ</w:t>
      </w:r>
      <w:r w:rsidRPr="00F25BE3">
        <w:rPr>
          <w:rFonts w:ascii="Times New Roman Bold"/>
          <w:lang w:val="ro-RO"/>
        </w:rPr>
        <w:t>ii 4 ore/s</w:t>
      </w:r>
      <w:r w:rsidRPr="00F25BE3">
        <w:rPr>
          <w:rFonts w:hAnsi="Times New Roman Bold"/>
          <w:lang w:val="ro-RO"/>
        </w:rPr>
        <w:t>ă</w:t>
      </w:r>
      <w:r w:rsidRPr="00F25BE3">
        <w:rPr>
          <w:rFonts w:ascii="Times New Roman Bold"/>
          <w:lang w:val="ro-RO"/>
        </w:rPr>
        <w:t>pt</w:t>
      </w:r>
      <w:r w:rsidRPr="00F25BE3">
        <w:rPr>
          <w:rFonts w:hAnsi="Times New Roman Bold"/>
          <w:lang w:val="ro-RO"/>
        </w:rPr>
        <w:t>ă</w:t>
      </w:r>
      <w:r w:rsidRPr="00F25BE3">
        <w:rPr>
          <w:rFonts w:ascii="Times New Roman Bold"/>
          <w:lang w:val="ro-RO"/>
        </w:rPr>
        <w:t>m</w:t>
      </w:r>
      <w:r w:rsidRPr="00F25BE3">
        <w:rPr>
          <w:rFonts w:hAnsi="Times New Roman Bold"/>
          <w:lang w:val="ro-RO"/>
        </w:rPr>
        <w:t>â</w:t>
      </w:r>
      <w:r w:rsidRPr="00F25BE3">
        <w:rPr>
          <w:rFonts w:ascii="Times New Roman Bold"/>
          <w:lang w:val="ro-RO"/>
        </w:rPr>
        <w:t>n</w:t>
      </w:r>
      <w:r w:rsidRPr="00F25BE3">
        <w:rPr>
          <w:rFonts w:hAnsi="Times New Roman Bold"/>
          <w:lang w:val="ro-RO"/>
        </w:rPr>
        <w:t>ă</w:t>
      </w:r>
      <w:r w:rsidRPr="00F25BE3">
        <w:rPr>
          <w:lang w:val="ro-RO"/>
        </w:rPr>
        <w:t xml:space="preserve">.  </w:t>
      </w:r>
    </w:p>
    <w:p w:rsidR="0088733C" w:rsidRPr="00F25BE3" w:rsidRDefault="0088733C">
      <w:pPr>
        <w:jc w:val="both"/>
        <w:rPr>
          <w:rFonts w:ascii="Times New Roman Bold" w:eastAsia="Times New Roman Bold" w:hAnsi="Times New Roman Bold" w:cs="Times New Roman Bold"/>
          <w:lang w:val="ro-RO"/>
        </w:rPr>
      </w:pPr>
    </w:p>
    <w:p w:rsidR="0088733C" w:rsidRPr="00F25BE3" w:rsidRDefault="00BD4487">
      <w:pPr>
        <w:jc w:val="both"/>
        <w:rPr>
          <w:lang w:val="ro-RO"/>
        </w:rPr>
      </w:pPr>
      <w:r w:rsidRPr="00F25BE3">
        <w:rPr>
          <w:rFonts w:ascii="Times New Roman Bold"/>
          <w:lang w:val="ro-RO"/>
        </w:rPr>
        <w:t xml:space="preserve">Programul: </w:t>
      </w:r>
      <w:r w:rsidRPr="00F25BE3">
        <w:rPr>
          <w:lang w:val="ro-RO"/>
        </w:rPr>
        <w:t>postul nu are un program fix, organizarea activit</w:t>
      </w:r>
      <w:r w:rsidRPr="00F25BE3">
        <w:rPr>
          <w:rFonts w:hAnsi="Times New Roman"/>
          <w:lang w:val="ro-RO"/>
        </w:rPr>
        <w:t>ăţ</w:t>
      </w:r>
      <w:r w:rsidRPr="00F25BE3">
        <w:rPr>
          <w:lang w:val="ro-RO"/>
        </w:rPr>
        <w:t>ilor s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pt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m</w:t>
      </w:r>
      <w:r w:rsidRPr="00F25BE3">
        <w:rPr>
          <w:rFonts w:hAnsi="Times New Roman"/>
          <w:lang w:val="ro-RO"/>
        </w:rPr>
        <w:t>â</w:t>
      </w:r>
      <w:r w:rsidRPr="00F25BE3">
        <w:rPr>
          <w:lang w:val="ro-RO"/>
        </w:rPr>
        <w:t xml:space="preserve">nale, respectiv </w:t>
      </w:r>
      <w:r w:rsidRPr="00F25BE3">
        <w:rPr>
          <w:rFonts w:hAnsi="Times New Roman"/>
          <w:lang w:val="ro-RO"/>
        </w:rPr>
        <w:t>î</w:t>
      </w:r>
      <w:r w:rsidRPr="00F25BE3">
        <w:rPr>
          <w:lang w:val="ro-RO"/>
        </w:rPr>
        <w:t xml:space="preserve">ntocmirea programului personal, </w:t>
      </w:r>
      <w:r w:rsidRPr="00F25BE3">
        <w:rPr>
          <w:rFonts w:hAnsi="Times New Roman"/>
          <w:lang w:val="ro-RO"/>
        </w:rPr>
        <w:t>î</w:t>
      </w:r>
      <w:r w:rsidRPr="00F25BE3">
        <w:rPr>
          <w:lang w:val="ro-RO"/>
        </w:rPr>
        <w:t>n cadrul celor 40 de ore este condi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>ionat</w:t>
      </w:r>
      <w:r w:rsidRPr="00F25BE3">
        <w:rPr>
          <w:rFonts w:hAnsi="Times New Roman"/>
          <w:lang w:val="ro-RO"/>
        </w:rPr>
        <w:t xml:space="preserve">ă </w:t>
      </w:r>
      <w:r w:rsidRPr="00F25BE3">
        <w:rPr>
          <w:lang w:val="ro-RO"/>
        </w:rPr>
        <w:t>de orarul semestrial al studen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 xml:space="preserve">ilor. </w:t>
      </w:r>
    </w:p>
    <w:p w:rsidR="0088733C" w:rsidRPr="00F25BE3" w:rsidRDefault="0088733C">
      <w:pPr>
        <w:jc w:val="both"/>
        <w:rPr>
          <w:lang w:val="ro-RO"/>
        </w:rPr>
      </w:pPr>
    </w:p>
    <w:p w:rsidR="0088733C" w:rsidRPr="00F25BE3" w:rsidRDefault="00BD4487">
      <w:pPr>
        <w:jc w:val="both"/>
        <w:rPr>
          <w:lang w:val="ro-RO"/>
        </w:rPr>
      </w:pPr>
      <w:r w:rsidRPr="00F25BE3">
        <w:rPr>
          <w:rFonts w:ascii="Times New Roman Bold"/>
          <w:lang w:val="ro-RO"/>
        </w:rPr>
        <w:t xml:space="preserve">Subordonare </w:t>
      </w:r>
      <w:r w:rsidRPr="00F25BE3">
        <w:rPr>
          <w:rFonts w:hAnsi="Times New Roman Bold"/>
          <w:lang w:val="ro-RO"/>
        </w:rPr>
        <w:t>ş</w:t>
      </w:r>
      <w:r w:rsidRPr="00F25BE3">
        <w:rPr>
          <w:rFonts w:ascii="Times New Roman Bold"/>
          <w:lang w:val="ro-RO"/>
        </w:rPr>
        <w:t>i colabor</w:t>
      </w:r>
      <w:r w:rsidRPr="00F25BE3">
        <w:rPr>
          <w:rFonts w:hAnsi="Times New Roman Bold"/>
          <w:lang w:val="ro-RO"/>
        </w:rPr>
        <w:t>ă</w:t>
      </w:r>
      <w:r w:rsidRPr="00F25BE3">
        <w:rPr>
          <w:rFonts w:ascii="Times New Roman Bold"/>
          <w:lang w:val="ro-RO"/>
        </w:rPr>
        <w:t>ri:</w:t>
      </w:r>
      <w:r w:rsidRPr="00F25BE3">
        <w:rPr>
          <w:lang w:val="ro-RO"/>
        </w:rPr>
        <w:t xml:space="preserve"> titularul postului este subordonat directorului de departament 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i colaboreaz</w:t>
      </w:r>
      <w:r w:rsidRPr="00F25BE3">
        <w:rPr>
          <w:rFonts w:hAnsi="Times New Roman"/>
          <w:lang w:val="ro-RO"/>
        </w:rPr>
        <w:t xml:space="preserve">ă </w:t>
      </w:r>
      <w:r w:rsidRPr="00F25BE3">
        <w:rPr>
          <w:lang w:val="ro-RO"/>
        </w:rPr>
        <w:t xml:space="preserve">cu colegii din departament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i facultate.</w:t>
      </w:r>
    </w:p>
    <w:p w:rsidR="0088733C" w:rsidRPr="00F25BE3" w:rsidRDefault="0088733C">
      <w:pPr>
        <w:jc w:val="both"/>
        <w:rPr>
          <w:b/>
          <w:bCs/>
          <w:i/>
          <w:iCs/>
          <w:lang w:val="ro-RO"/>
        </w:rPr>
      </w:pPr>
    </w:p>
    <w:p w:rsidR="0088733C" w:rsidRPr="00F25BE3" w:rsidRDefault="00BD4487">
      <w:pPr>
        <w:jc w:val="both"/>
        <w:rPr>
          <w:rFonts w:ascii="Times New Roman Bold" w:eastAsia="Times New Roman Bold" w:hAnsi="Times New Roman Bold" w:cs="Times New Roman Bold"/>
          <w:lang w:val="ro-RO"/>
        </w:rPr>
      </w:pPr>
      <w:r w:rsidRPr="00F25BE3">
        <w:rPr>
          <w:rFonts w:ascii="Times New Roman Bold"/>
          <w:lang w:val="ro-RO"/>
        </w:rPr>
        <w:t xml:space="preserve">Sarcini </w:t>
      </w:r>
      <w:r w:rsidRPr="00F25BE3">
        <w:rPr>
          <w:rFonts w:hAnsi="Times New Roman Bold"/>
          <w:lang w:val="ro-RO"/>
        </w:rPr>
        <w:t>ş</w:t>
      </w:r>
      <w:r w:rsidRPr="00F25BE3">
        <w:rPr>
          <w:rFonts w:ascii="Times New Roman Bold"/>
          <w:lang w:val="ro-RO"/>
        </w:rPr>
        <w:t>i responsabilit</w:t>
      </w:r>
      <w:r w:rsidRPr="00F25BE3">
        <w:rPr>
          <w:rFonts w:hAnsi="Times New Roman Bold"/>
          <w:lang w:val="ro-RO"/>
        </w:rPr>
        <w:t>ăţ</w:t>
      </w:r>
      <w:r w:rsidRPr="00F25BE3">
        <w:rPr>
          <w:rFonts w:ascii="Times New Roman Bold"/>
          <w:lang w:val="ro-RO"/>
        </w:rPr>
        <w:t>i:</w:t>
      </w:r>
    </w:p>
    <w:p w:rsidR="0088733C" w:rsidRPr="00F25BE3" w:rsidRDefault="00BD4487">
      <w:pPr>
        <w:ind w:firstLine="810"/>
        <w:jc w:val="both"/>
        <w:rPr>
          <w:lang w:val="ro-RO"/>
        </w:rPr>
      </w:pPr>
      <w:r w:rsidRPr="00F25BE3">
        <w:rPr>
          <w:lang w:val="ro-RO"/>
        </w:rPr>
        <w:t xml:space="preserve">- Conceperea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i planificarea activit</w:t>
      </w:r>
      <w:r w:rsidRPr="00F25BE3">
        <w:rPr>
          <w:rFonts w:hAnsi="Times New Roman"/>
          <w:lang w:val="ro-RO"/>
        </w:rPr>
        <w:t>ăţ</w:t>
      </w:r>
      <w:r w:rsidRPr="00F25BE3">
        <w:rPr>
          <w:lang w:val="ro-RO"/>
        </w:rPr>
        <w:t xml:space="preserve">ilor din cadrul orelor de curs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i aplica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>ii (programare propriilor activit</w:t>
      </w:r>
      <w:r w:rsidRPr="00F25BE3">
        <w:rPr>
          <w:rFonts w:hAnsi="Times New Roman"/>
          <w:lang w:val="ro-RO"/>
        </w:rPr>
        <w:t>ăţ</w:t>
      </w:r>
      <w:r w:rsidRPr="00F25BE3">
        <w:rPr>
          <w:lang w:val="ro-RO"/>
        </w:rPr>
        <w:t>ii didactice);</w:t>
      </w:r>
    </w:p>
    <w:p w:rsidR="0088733C" w:rsidRPr="00F25BE3" w:rsidRDefault="00BD4487">
      <w:pPr>
        <w:ind w:firstLine="810"/>
        <w:jc w:val="both"/>
        <w:rPr>
          <w:lang w:val="ro-RO"/>
        </w:rPr>
      </w:pPr>
      <w:r w:rsidRPr="00F25BE3">
        <w:rPr>
          <w:lang w:val="ro-RO"/>
        </w:rPr>
        <w:t xml:space="preserve">- Organizarea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i derularea activit</w:t>
      </w:r>
      <w:r w:rsidRPr="00F25BE3">
        <w:rPr>
          <w:rFonts w:hAnsi="Times New Roman"/>
          <w:lang w:val="ro-RO"/>
        </w:rPr>
        <w:t>ăţ</w:t>
      </w:r>
      <w:r w:rsidRPr="00F25BE3">
        <w:rPr>
          <w:lang w:val="ro-RO"/>
        </w:rPr>
        <w:t>ilor didactice conform orarului;</w:t>
      </w:r>
    </w:p>
    <w:p w:rsidR="0088733C" w:rsidRPr="00F25BE3" w:rsidRDefault="00BD4487">
      <w:pPr>
        <w:ind w:firstLine="810"/>
        <w:jc w:val="both"/>
        <w:rPr>
          <w:lang w:val="ro-RO"/>
        </w:rPr>
      </w:pPr>
      <w:r w:rsidRPr="00F25BE3">
        <w:rPr>
          <w:lang w:val="ro-RO"/>
        </w:rPr>
        <w:t>- Elaborarea de materiale didactice;</w:t>
      </w:r>
    </w:p>
    <w:p w:rsidR="0088733C" w:rsidRPr="00F25BE3" w:rsidRDefault="00BD4487">
      <w:pPr>
        <w:ind w:firstLine="810"/>
        <w:jc w:val="both"/>
        <w:rPr>
          <w:lang w:val="ro-RO"/>
        </w:rPr>
      </w:pPr>
      <w:r w:rsidRPr="00F25BE3">
        <w:rPr>
          <w:lang w:val="ro-RO"/>
        </w:rPr>
        <w:t xml:space="preserve">- Conceperea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i aplicarea instrumentelor de evaluare a studen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>ilor;</w:t>
      </w:r>
    </w:p>
    <w:p w:rsidR="0088733C" w:rsidRPr="00F25BE3" w:rsidRDefault="00BD4487">
      <w:pPr>
        <w:ind w:firstLine="810"/>
        <w:jc w:val="both"/>
        <w:rPr>
          <w:lang w:val="ro-RO"/>
        </w:rPr>
      </w:pPr>
      <w:r w:rsidRPr="00F25BE3">
        <w:rPr>
          <w:lang w:val="ro-RO"/>
        </w:rPr>
        <w:t>- Utilizarea unor modalit</w:t>
      </w:r>
      <w:r w:rsidRPr="00F25BE3">
        <w:rPr>
          <w:rFonts w:hAnsi="Times New Roman"/>
          <w:lang w:val="ro-RO"/>
        </w:rPr>
        <w:t>ăţ</w:t>
      </w:r>
      <w:r w:rsidRPr="00F25BE3">
        <w:rPr>
          <w:lang w:val="ro-RO"/>
        </w:rPr>
        <w:t>i optime de comunicare cu studen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>ii:</w:t>
      </w:r>
    </w:p>
    <w:p w:rsidR="0088733C" w:rsidRPr="00F25BE3" w:rsidRDefault="00BD4487">
      <w:pPr>
        <w:ind w:firstLine="810"/>
        <w:jc w:val="both"/>
        <w:rPr>
          <w:lang w:val="ro-RO"/>
        </w:rPr>
      </w:pPr>
      <w:r w:rsidRPr="00F25BE3">
        <w:rPr>
          <w:lang w:val="ro-RO"/>
        </w:rPr>
        <w:t xml:space="preserve">- </w:t>
      </w:r>
      <w:r w:rsidRPr="00F25BE3">
        <w:rPr>
          <w:rFonts w:hAnsi="Times New Roman"/>
          <w:lang w:val="ro-RO"/>
        </w:rPr>
        <w:t>Î</w:t>
      </w:r>
      <w:r w:rsidRPr="00F25BE3">
        <w:rPr>
          <w:lang w:val="ro-RO"/>
        </w:rPr>
        <w:t>ndrumarea preg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tirii studen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>ilor: consulta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 xml:space="preserve">ii, </w:t>
      </w:r>
    </w:p>
    <w:p w:rsidR="0088733C" w:rsidRPr="00F25BE3" w:rsidRDefault="00BD4487">
      <w:pPr>
        <w:ind w:firstLine="810"/>
        <w:jc w:val="both"/>
        <w:rPr>
          <w:lang w:val="ro-RO"/>
        </w:rPr>
      </w:pPr>
      <w:r w:rsidRPr="00F25BE3">
        <w:rPr>
          <w:lang w:val="ro-RO"/>
        </w:rPr>
        <w:t xml:space="preserve">- </w:t>
      </w:r>
      <w:r w:rsidRPr="00F25BE3">
        <w:rPr>
          <w:rFonts w:hAnsi="Times New Roman"/>
          <w:lang w:val="ro-RO"/>
        </w:rPr>
        <w:t>Î</w:t>
      </w:r>
      <w:r w:rsidRPr="00F25BE3">
        <w:rPr>
          <w:lang w:val="ro-RO"/>
        </w:rPr>
        <w:t>ndrumarea lucr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rilor de finalizare a studiilor.</w:t>
      </w:r>
    </w:p>
    <w:p w:rsidR="0088733C" w:rsidRPr="00F25BE3" w:rsidRDefault="00BD4487">
      <w:pPr>
        <w:ind w:firstLine="810"/>
        <w:jc w:val="both"/>
        <w:rPr>
          <w:lang w:val="ro-RO"/>
        </w:rPr>
      </w:pPr>
      <w:r w:rsidRPr="00F25BE3">
        <w:rPr>
          <w:lang w:val="ro-RO"/>
        </w:rPr>
        <w:t>- Participarea la activit</w:t>
      </w:r>
      <w:r w:rsidRPr="00F25BE3">
        <w:rPr>
          <w:rFonts w:hAnsi="Times New Roman"/>
          <w:lang w:val="ro-RO"/>
        </w:rPr>
        <w:t>ăţ</w:t>
      </w:r>
      <w:r w:rsidRPr="00F25BE3">
        <w:rPr>
          <w:lang w:val="ro-RO"/>
        </w:rPr>
        <w:t>i de perfec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>ionare metodologic</w:t>
      </w:r>
      <w:r w:rsidRPr="00F25BE3">
        <w:rPr>
          <w:rFonts w:hAnsi="Times New Roman"/>
          <w:lang w:val="ro-RO"/>
        </w:rPr>
        <w:t>ă î</w:t>
      </w:r>
      <w:r w:rsidRPr="00F25BE3">
        <w:rPr>
          <w:lang w:val="ro-RO"/>
        </w:rPr>
        <w:t>n domeniul specialit</w:t>
      </w:r>
      <w:r w:rsidRPr="00F25BE3">
        <w:rPr>
          <w:rFonts w:hAnsi="Times New Roman"/>
          <w:lang w:val="ro-RO"/>
        </w:rPr>
        <w:t>ăţ</w:t>
      </w:r>
      <w:r w:rsidRPr="00F25BE3">
        <w:rPr>
          <w:lang w:val="ro-RO"/>
        </w:rPr>
        <w:t>ii:</w:t>
      </w:r>
    </w:p>
    <w:p w:rsidR="0088733C" w:rsidRPr="00F25BE3" w:rsidRDefault="00BD4487">
      <w:pPr>
        <w:ind w:firstLine="810"/>
        <w:jc w:val="both"/>
        <w:rPr>
          <w:lang w:val="ro-RO"/>
        </w:rPr>
      </w:pPr>
      <w:r w:rsidRPr="00F25BE3">
        <w:rPr>
          <w:lang w:val="ro-RO"/>
        </w:rPr>
        <w:t xml:space="preserve">- Organizarea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 xml:space="preserve">i participarea la cercetarea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tiin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>ific</w:t>
      </w:r>
      <w:r w:rsidRPr="00F25BE3">
        <w:rPr>
          <w:rFonts w:hAnsi="Times New Roman"/>
          <w:lang w:val="ro-RO"/>
        </w:rPr>
        <w:t xml:space="preserve">ă </w:t>
      </w:r>
      <w:r w:rsidRPr="00F25BE3">
        <w:rPr>
          <w:lang w:val="ro-RO"/>
        </w:rPr>
        <w:t>din departament,</w:t>
      </w:r>
    </w:p>
    <w:p w:rsidR="0088733C" w:rsidRPr="00F25BE3" w:rsidRDefault="00BD4487">
      <w:pPr>
        <w:ind w:firstLine="810"/>
        <w:jc w:val="both"/>
        <w:rPr>
          <w:lang w:val="ro-RO"/>
        </w:rPr>
      </w:pPr>
      <w:r w:rsidRPr="00F25BE3">
        <w:rPr>
          <w:lang w:val="ro-RO"/>
        </w:rPr>
        <w:t>- Participarea la manifest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 xml:space="preserve">ri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tiin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>ifice na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 xml:space="preserve">ionale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i interna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>ionale;</w:t>
      </w:r>
    </w:p>
    <w:p w:rsidR="0088733C" w:rsidRPr="00F25BE3" w:rsidRDefault="00BD4487">
      <w:pPr>
        <w:ind w:firstLine="810"/>
        <w:jc w:val="both"/>
        <w:rPr>
          <w:lang w:val="ro-RO"/>
        </w:rPr>
      </w:pPr>
      <w:r w:rsidRPr="00F25BE3">
        <w:rPr>
          <w:lang w:val="ro-RO"/>
        </w:rPr>
        <w:t>- Publicarea anual a cel pu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 xml:space="preserve">in a unui material didactic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 xml:space="preserve">i/sau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tiin</w:t>
      </w:r>
      <w:r w:rsidRPr="00F25BE3">
        <w:rPr>
          <w:rFonts w:hAnsi="Times New Roman"/>
          <w:lang w:val="ro-RO"/>
        </w:rPr>
        <w:t>ţ</w:t>
      </w:r>
      <w:r w:rsidRPr="00F25BE3">
        <w:rPr>
          <w:lang w:val="ro-RO"/>
        </w:rPr>
        <w:t>ific;</w:t>
      </w:r>
    </w:p>
    <w:p w:rsidR="0088733C" w:rsidRPr="00F25BE3" w:rsidRDefault="00BD4487">
      <w:pPr>
        <w:ind w:firstLine="810"/>
        <w:jc w:val="both"/>
        <w:rPr>
          <w:lang w:val="ro-RO"/>
        </w:rPr>
      </w:pPr>
      <w:r w:rsidRPr="00F25BE3">
        <w:rPr>
          <w:lang w:val="ro-RO"/>
        </w:rPr>
        <w:t xml:space="preserve">- Sarcini speciale </w:t>
      </w:r>
      <w:r w:rsidRPr="00F25BE3">
        <w:rPr>
          <w:rFonts w:hAnsi="Times New Roman"/>
          <w:lang w:val="ro-RO"/>
        </w:rPr>
        <w:t>î</w:t>
      </w:r>
      <w:r w:rsidRPr="00F25BE3">
        <w:rPr>
          <w:lang w:val="ro-RO"/>
        </w:rPr>
        <w:t>n colectivul departamentului (responsabilit</w:t>
      </w:r>
      <w:r w:rsidRPr="00F25BE3">
        <w:rPr>
          <w:rFonts w:hAnsi="Times New Roman"/>
          <w:lang w:val="ro-RO"/>
        </w:rPr>
        <w:t>ăţ</w:t>
      </w:r>
      <w:r w:rsidRPr="00F25BE3">
        <w:rPr>
          <w:lang w:val="ro-RO"/>
        </w:rPr>
        <w:t>i cu biblioteca, leg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tura cu sfera economic</w:t>
      </w:r>
      <w:r w:rsidRPr="00F25BE3">
        <w:rPr>
          <w:rFonts w:hAnsi="Times New Roman"/>
          <w:lang w:val="ro-RO"/>
        </w:rPr>
        <w:t>ă ş</w:t>
      </w:r>
      <w:r w:rsidRPr="00F25BE3">
        <w:rPr>
          <w:lang w:val="ro-RO"/>
        </w:rPr>
        <w:t>i social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, leg</w:t>
      </w:r>
      <w:r w:rsidRPr="00F25BE3">
        <w:rPr>
          <w:rFonts w:hAnsi="Times New Roman"/>
          <w:lang w:val="ro-RO"/>
        </w:rPr>
        <w:t>ă</w:t>
      </w:r>
      <w:r w:rsidRPr="00F25BE3">
        <w:rPr>
          <w:lang w:val="ro-RO"/>
        </w:rPr>
        <w:t>tura cu unit</w:t>
      </w:r>
      <w:r w:rsidRPr="00F25BE3">
        <w:rPr>
          <w:rFonts w:hAnsi="Times New Roman"/>
          <w:lang w:val="ro-RO"/>
        </w:rPr>
        <w:t>ăţ</w:t>
      </w:r>
      <w:r w:rsidRPr="00F25BE3">
        <w:rPr>
          <w:lang w:val="ro-RO"/>
        </w:rPr>
        <w:t xml:space="preserve">ile </w:t>
      </w:r>
      <w:r w:rsidRPr="00F25BE3">
        <w:rPr>
          <w:rFonts w:hAnsi="Times New Roman"/>
          <w:lang w:val="ro-RO"/>
        </w:rPr>
        <w:t>ş</w:t>
      </w:r>
      <w:r w:rsidRPr="00F25BE3">
        <w:rPr>
          <w:lang w:val="ro-RO"/>
        </w:rPr>
        <w:t>colare etc.)</w:t>
      </w:r>
    </w:p>
    <w:p w:rsidR="0088733C" w:rsidRPr="00F25BE3" w:rsidRDefault="0088733C">
      <w:pPr>
        <w:jc w:val="both"/>
        <w:rPr>
          <w:lang w:val="ro-RO"/>
        </w:rPr>
      </w:pPr>
    </w:p>
    <w:p w:rsidR="0088733C" w:rsidRPr="00F25BE3" w:rsidRDefault="00BD4487">
      <w:pPr>
        <w:jc w:val="both"/>
        <w:rPr>
          <w:lang w:val="ro-RO"/>
        </w:rPr>
      </w:pPr>
      <w:r w:rsidRPr="00F25BE3">
        <w:rPr>
          <w:rFonts w:ascii="Times New Roman Bold"/>
          <w:lang w:val="ro-RO"/>
        </w:rPr>
        <w:t>Remunera</w:t>
      </w:r>
      <w:r w:rsidRPr="00F25BE3">
        <w:rPr>
          <w:rFonts w:hAnsi="Times New Roman Bold"/>
          <w:lang w:val="ro-RO"/>
        </w:rPr>
        <w:t>ţ</w:t>
      </w:r>
      <w:r w:rsidRPr="00F25BE3">
        <w:rPr>
          <w:rFonts w:ascii="Times New Roman Bold"/>
          <w:lang w:val="ro-RO"/>
        </w:rPr>
        <w:t>ia lunar</w:t>
      </w:r>
      <w:r w:rsidRPr="00F25BE3">
        <w:rPr>
          <w:rFonts w:hAnsi="Times New Roman Bold"/>
          <w:lang w:val="ro-RO"/>
        </w:rPr>
        <w:t>ă</w:t>
      </w:r>
      <w:r w:rsidRPr="00F25BE3">
        <w:rPr>
          <w:rFonts w:hAnsi="Times New Roman Bold"/>
          <w:lang w:val="ro-RO"/>
        </w:rPr>
        <w:t xml:space="preserve"> </w:t>
      </w:r>
      <w:r w:rsidRPr="00F25BE3">
        <w:rPr>
          <w:rFonts w:ascii="Times New Roman Bold"/>
          <w:lang w:val="ro-RO"/>
        </w:rPr>
        <w:t>sub form</w:t>
      </w:r>
      <w:r w:rsidRPr="00F25BE3">
        <w:rPr>
          <w:rFonts w:hAnsi="Times New Roman Bold"/>
          <w:lang w:val="ro-RO"/>
        </w:rPr>
        <w:t>ă</w:t>
      </w:r>
      <w:r w:rsidRPr="00F25BE3">
        <w:rPr>
          <w:rFonts w:hAnsi="Times New Roman Bold"/>
          <w:lang w:val="ro-RO"/>
        </w:rPr>
        <w:t xml:space="preserve"> </w:t>
      </w:r>
      <w:r w:rsidRPr="00F25BE3">
        <w:rPr>
          <w:rFonts w:ascii="Times New Roman Bold"/>
          <w:lang w:val="ro-RO"/>
        </w:rPr>
        <w:t>de salariu</w:t>
      </w:r>
      <w:r w:rsidRPr="00F25BE3">
        <w:rPr>
          <w:rFonts w:hAnsi="Times New Roman"/>
          <w:lang w:val="ro-RO"/>
        </w:rPr>
        <w:t xml:space="preserve"> î</w:t>
      </w:r>
      <w:r w:rsidRPr="00F25BE3">
        <w:rPr>
          <w:lang w:val="ro-RO"/>
        </w:rPr>
        <w:t xml:space="preserve">n cuantum de </w:t>
      </w:r>
      <w:r w:rsidRPr="00F25BE3">
        <w:rPr>
          <w:rFonts w:ascii="Times New Roman Bold"/>
          <w:lang w:val="ro-RO"/>
        </w:rPr>
        <w:t>2</w:t>
      </w:r>
      <w:r w:rsidR="00B13CBF">
        <w:rPr>
          <w:rFonts w:ascii="Times New Roman Bold"/>
          <w:lang w:val="ro-RO"/>
        </w:rPr>
        <w:t>400</w:t>
      </w:r>
      <w:r w:rsidRPr="00F25BE3">
        <w:rPr>
          <w:lang w:val="ro-RO"/>
        </w:rPr>
        <w:t xml:space="preserve"> lei.</w:t>
      </w:r>
    </w:p>
    <w:sectPr w:rsidR="0088733C" w:rsidRPr="00F25BE3" w:rsidSect="008873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AC" w:rsidRDefault="004350AC" w:rsidP="0088733C">
      <w:r>
        <w:separator/>
      </w:r>
    </w:p>
  </w:endnote>
  <w:endnote w:type="continuationSeparator" w:id="0">
    <w:p w:rsidR="004350AC" w:rsidRDefault="004350AC" w:rsidP="00887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3C" w:rsidRDefault="0088733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AC" w:rsidRDefault="004350AC" w:rsidP="0088733C">
      <w:r>
        <w:separator/>
      </w:r>
    </w:p>
  </w:footnote>
  <w:footnote w:type="continuationSeparator" w:id="0">
    <w:p w:rsidR="004350AC" w:rsidRDefault="004350AC" w:rsidP="00887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3C" w:rsidRDefault="0088733C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1C0F"/>
    <w:multiLevelType w:val="multilevel"/>
    <w:tmpl w:val="50AE92BE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1">
    <w:nsid w:val="17000237"/>
    <w:multiLevelType w:val="multilevel"/>
    <w:tmpl w:val="46B6373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2">
    <w:nsid w:val="3BBB2FF5"/>
    <w:multiLevelType w:val="multilevel"/>
    <w:tmpl w:val="F0D6C24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3">
    <w:nsid w:val="55BD7DF0"/>
    <w:multiLevelType w:val="multilevel"/>
    <w:tmpl w:val="86DAFF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5A9F5EFB"/>
    <w:multiLevelType w:val="multilevel"/>
    <w:tmpl w:val="03E24184"/>
    <w:styleLink w:val="List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5">
    <w:nsid w:val="612A5857"/>
    <w:multiLevelType w:val="multilevel"/>
    <w:tmpl w:val="80C0B6C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>
    <w:nsid w:val="74680B95"/>
    <w:multiLevelType w:val="multilevel"/>
    <w:tmpl w:val="06EAAD2A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733C"/>
    <w:rsid w:val="004350AC"/>
    <w:rsid w:val="007502D0"/>
    <w:rsid w:val="0088733C"/>
    <w:rsid w:val="00B13CBF"/>
    <w:rsid w:val="00BD4487"/>
    <w:rsid w:val="00F2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33C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733C"/>
    <w:rPr>
      <w:u w:val="single"/>
    </w:rPr>
  </w:style>
  <w:style w:type="table" w:customStyle="1" w:styleId="TableNormal1">
    <w:name w:val="Table Normal1"/>
    <w:rsid w:val="008873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8733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rsid w:val="0088733C"/>
    <w:pPr>
      <w:numPr>
        <w:numId w:val="7"/>
      </w:numPr>
    </w:pPr>
  </w:style>
  <w:style w:type="numbering" w:customStyle="1" w:styleId="ImportedStyle1">
    <w:name w:val="Imported Style 1"/>
    <w:rsid w:val="008873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mhauer</cp:lastModifiedBy>
  <cp:revision>3</cp:revision>
  <dcterms:created xsi:type="dcterms:W3CDTF">2014-11-18T18:18:00Z</dcterms:created>
  <dcterms:modified xsi:type="dcterms:W3CDTF">2014-12-04T13:33:00Z</dcterms:modified>
</cp:coreProperties>
</file>