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CD" w:rsidRDefault="009961CD" w:rsidP="009961CD">
      <w:pPr>
        <w:ind w:left="94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 xml:space="preserve">Universitatea </w:t>
      </w:r>
      <w:proofErr w:type="spellStart"/>
      <w:r>
        <w:rPr>
          <w:b/>
          <w:bCs/>
          <w:color w:val="000000"/>
          <w:lang w:val="ro-RO"/>
        </w:rPr>
        <w:t>Sapientia</w:t>
      </w:r>
      <w:proofErr w:type="spellEnd"/>
    </w:p>
    <w:p w:rsidR="009961CD" w:rsidRDefault="009961CD" w:rsidP="009961CD">
      <w:pPr>
        <w:ind w:left="94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 xml:space="preserve">Facultatea de </w:t>
      </w:r>
      <w:proofErr w:type="spellStart"/>
      <w:r>
        <w:rPr>
          <w:b/>
          <w:bCs/>
          <w:color w:val="000000"/>
          <w:lang w:val="ro-RO"/>
        </w:rPr>
        <w:t>Ştiinţe</w:t>
      </w:r>
      <w:proofErr w:type="spellEnd"/>
      <w:r>
        <w:rPr>
          <w:b/>
          <w:bCs/>
          <w:color w:val="000000"/>
          <w:lang w:val="ro-RO"/>
        </w:rPr>
        <w:t xml:space="preserve"> </w:t>
      </w:r>
      <w:proofErr w:type="spellStart"/>
      <w:r>
        <w:rPr>
          <w:b/>
          <w:bCs/>
          <w:color w:val="000000"/>
          <w:lang w:val="ro-RO"/>
        </w:rPr>
        <w:t>şi</w:t>
      </w:r>
      <w:proofErr w:type="spellEnd"/>
      <w:r>
        <w:rPr>
          <w:b/>
          <w:bCs/>
          <w:color w:val="000000"/>
          <w:lang w:val="ro-RO"/>
        </w:rPr>
        <w:t xml:space="preserve"> Arte</w:t>
      </w:r>
    </w:p>
    <w:p w:rsidR="009961CD" w:rsidRPr="0093450F" w:rsidRDefault="009961CD" w:rsidP="009961CD">
      <w:pPr>
        <w:ind w:left="94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ro-RO"/>
        </w:rPr>
        <w:t>Departamentul de Științe Juridice</w:t>
      </w:r>
    </w:p>
    <w:p w:rsidR="009961CD" w:rsidRPr="00F620D4" w:rsidRDefault="009961CD" w:rsidP="009961CD">
      <w:pPr>
        <w:ind w:left="94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 xml:space="preserve">Post vacant: lector, </w:t>
      </w:r>
      <w:proofErr w:type="spellStart"/>
      <w:r>
        <w:rPr>
          <w:b/>
          <w:bCs/>
          <w:color w:val="000000"/>
          <w:lang w:val="ro-RO"/>
        </w:rPr>
        <w:t>poziţia</w:t>
      </w:r>
      <w:proofErr w:type="spellEnd"/>
      <w:r>
        <w:rPr>
          <w:b/>
          <w:bCs/>
          <w:color w:val="000000"/>
          <w:lang w:val="ro-RO"/>
        </w:rPr>
        <w:t xml:space="preserve"> 10.</w:t>
      </w:r>
    </w:p>
    <w:p w:rsidR="009961CD" w:rsidRPr="00097C36" w:rsidRDefault="009961CD" w:rsidP="009961CD">
      <w:pPr>
        <w:ind w:left="94"/>
        <w:jc w:val="center"/>
        <w:rPr>
          <w:b/>
          <w:bCs/>
          <w:color w:val="000000"/>
          <w:lang w:val="ro-RO"/>
        </w:rPr>
      </w:pPr>
    </w:p>
    <w:p w:rsidR="009961CD" w:rsidRPr="009961CD" w:rsidRDefault="009961CD" w:rsidP="009961CD">
      <w:pPr>
        <w:ind w:left="94"/>
        <w:jc w:val="center"/>
        <w:rPr>
          <w:b/>
          <w:bCs/>
          <w:color w:val="000000"/>
          <w:sz w:val="36"/>
          <w:lang w:val="ro-RO"/>
        </w:rPr>
      </w:pPr>
      <w:r w:rsidRPr="009961CD">
        <w:rPr>
          <w:b/>
          <w:bCs/>
          <w:color w:val="000000"/>
          <w:sz w:val="36"/>
          <w:lang w:val="ro-RO"/>
        </w:rPr>
        <w:t>Tematică</w:t>
      </w:r>
    </w:p>
    <w:p w:rsidR="00FA7CC2" w:rsidRPr="002E050A" w:rsidRDefault="00FA7CC2">
      <w:pPr>
        <w:pStyle w:val="Default"/>
        <w:rPr>
          <w:rFonts w:ascii="Times" w:eastAsia="Times" w:hAnsi="Times" w:cs="Times"/>
          <w:sz w:val="24"/>
          <w:szCs w:val="32"/>
          <w:lang w:val="ro-RO"/>
        </w:rPr>
      </w:pPr>
    </w:p>
    <w:p w:rsidR="00FA7CC2" w:rsidRPr="002E050A" w:rsidRDefault="00BF38A4" w:rsidP="00B54B4F">
      <w:pPr>
        <w:pStyle w:val="Default"/>
        <w:jc w:val="both"/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</w:pPr>
      <w:r w:rsidRPr="002E050A">
        <w:rPr>
          <w:rFonts w:ascii="Times New Roman" w:hAnsi="Times New Roman" w:cs="Times New Roman"/>
          <w:b/>
          <w:bCs/>
          <w:sz w:val="24"/>
          <w:szCs w:val="32"/>
          <w:lang w:val="ro-RO"/>
        </w:rPr>
        <w:t>Discipline</w:t>
      </w:r>
      <w:r w:rsidRPr="002E050A">
        <w:rPr>
          <w:rFonts w:ascii="Times New Roman" w:hAnsi="Times New Roman" w:cs="Times New Roman"/>
          <w:sz w:val="24"/>
          <w:szCs w:val="32"/>
          <w:lang w:val="ro-RO"/>
        </w:rPr>
        <w:t>:</w:t>
      </w:r>
      <w:r w:rsidR="005D2C9C" w:rsidRPr="002E050A">
        <w:rPr>
          <w:rFonts w:ascii="Times New Roman" w:hAnsi="Times New Roman" w:cs="Times New Roman"/>
          <w:sz w:val="16"/>
          <w:szCs w:val="19"/>
          <w:shd w:val="clear" w:color="auto" w:fill="FFFFFF"/>
          <w:lang w:val="ro-RO"/>
        </w:rPr>
        <w:t xml:space="preserve"> </w:t>
      </w:r>
      <w:r w:rsidR="00490875" w:rsidRPr="002E050A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>Drept civil VII</w:t>
      </w:r>
      <w:r w:rsidR="00FC41C0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 xml:space="preserve">. </w:t>
      </w:r>
      <w:r w:rsidR="00B54B4F" w:rsidRPr="002E050A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>Succesiuni, Drept procesual civil</w:t>
      </w:r>
      <w:r w:rsidR="00490875" w:rsidRPr="002E050A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 xml:space="preserve"> I</w:t>
      </w:r>
      <w:r w:rsidR="00B54B4F" w:rsidRPr="002E050A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 xml:space="preserve">, </w:t>
      </w:r>
      <w:r w:rsidR="00490875" w:rsidRPr="002E050A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>Drept procesual civil II</w:t>
      </w:r>
      <w:r w:rsidR="00B54B4F" w:rsidRPr="002E050A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>, D</w:t>
      </w:r>
      <w:r w:rsidR="00490875" w:rsidRPr="002E050A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>rept civil V</w:t>
      </w:r>
      <w:r w:rsidR="00FC41C0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 xml:space="preserve">. </w:t>
      </w:r>
      <w:r w:rsidR="00B54B4F" w:rsidRPr="002E050A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>Obligații.</w:t>
      </w:r>
      <w:r w:rsidR="00E75DDC" w:rsidRPr="002E050A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 xml:space="preserve">, </w:t>
      </w:r>
      <w:r w:rsidR="007B0E00" w:rsidRPr="002E050A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>Drept civil</w:t>
      </w:r>
      <w:r w:rsidR="00FC41C0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 xml:space="preserve"> IV. </w:t>
      </w:r>
      <w:r w:rsidR="00B54B4F" w:rsidRPr="002E050A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>Dreptul familiei</w:t>
      </w:r>
      <w:r w:rsidR="00E75DDC" w:rsidRPr="002E050A">
        <w:rPr>
          <w:rFonts w:ascii="Times New Roman" w:hAnsi="Times New Roman" w:cs="Times New Roman"/>
          <w:sz w:val="24"/>
          <w:szCs w:val="32"/>
          <w:shd w:val="clear" w:color="auto" w:fill="FFFFFF"/>
          <w:lang w:val="ro-RO"/>
        </w:rPr>
        <w:t xml:space="preserve"> </w:t>
      </w:r>
    </w:p>
    <w:p w:rsidR="00E75DDC" w:rsidRPr="002E050A" w:rsidRDefault="00E75DDC" w:rsidP="00B54B4F">
      <w:pPr>
        <w:pStyle w:val="Default"/>
        <w:jc w:val="both"/>
        <w:rPr>
          <w:rFonts w:ascii="Times" w:eastAsia="Times" w:hAnsi="Times" w:cs="Times"/>
          <w:sz w:val="24"/>
          <w:szCs w:val="32"/>
          <w:lang w:val="ro-RO"/>
        </w:rPr>
      </w:pPr>
    </w:p>
    <w:p w:rsidR="00FA7CC2" w:rsidRPr="002E050A" w:rsidRDefault="00BF38A4">
      <w:pPr>
        <w:pStyle w:val="Default"/>
        <w:rPr>
          <w:rFonts w:ascii="Times" w:eastAsia="Times" w:hAnsi="Times" w:cs="Times"/>
          <w:sz w:val="24"/>
          <w:szCs w:val="32"/>
          <w:lang w:val="ro-RO"/>
        </w:rPr>
      </w:pPr>
      <w:r w:rsidRPr="002E050A">
        <w:rPr>
          <w:rFonts w:ascii="Times" w:hAnsi="Times"/>
          <w:sz w:val="24"/>
          <w:szCs w:val="32"/>
          <w:lang w:val="ro-RO"/>
        </w:rPr>
        <w:t>Tematica examenului:</w:t>
      </w:r>
    </w:p>
    <w:p w:rsidR="00FA7CC2" w:rsidRPr="002E050A" w:rsidRDefault="00FA7CC2">
      <w:pPr>
        <w:pStyle w:val="Default"/>
        <w:rPr>
          <w:rFonts w:ascii="Times" w:eastAsia="Times" w:hAnsi="Times" w:cs="Times"/>
          <w:sz w:val="24"/>
          <w:szCs w:val="32"/>
          <w:lang w:val="ro-RO"/>
        </w:rPr>
      </w:pPr>
    </w:p>
    <w:p w:rsidR="00001CE8" w:rsidRPr="002E050A" w:rsidRDefault="00001CE8" w:rsidP="00001CE8">
      <w:pPr>
        <w:pStyle w:val="Default"/>
        <w:numPr>
          <w:ilvl w:val="0"/>
          <w:numId w:val="8"/>
        </w:numPr>
        <w:jc w:val="both"/>
        <w:rPr>
          <w:rFonts w:ascii="Times" w:hAnsi="Times"/>
          <w:sz w:val="24"/>
          <w:szCs w:val="32"/>
          <w:lang w:val="ro-RO"/>
        </w:rPr>
      </w:pPr>
      <w:r w:rsidRPr="002E050A">
        <w:rPr>
          <w:rFonts w:ascii="Times" w:hAnsi="Times"/>
          <w:sz w:val="24"/>
          <w:szCs w:val="32"/>
          <w:lang w:val="ro-RO"/>
        </w:rPr>
        <w:t>Reprezentarea succesorală</w:t>
      </w:r>
    </w:p>
    <w:p w:rsidR="00001CE8" w:rsidRPr="002E050A" w:rsidRDefault="00001CE8" w:rsidP="00001CE8">
      <w:pPr>
        <w:pStyle w:val="Default"/>
        <w:numPr>
          <w:ilvl w:val="0"/>
          <w:numId w:val="8"/>
        </w:numPr>
        <w:jc w:val="both"/>
        <w:rPr>
          <w:rFonts w:ascii="Times" w:hAnsi="Times"/>
          <w:sz w:val="24"/>
          <w:szCs w:val="32"/>
          <w:lang w:val="ro-RO"/>
        </w:rPr>
      </w:pPr>
      <w:r w:rsidRPr="002E050A">
        <w:rPr>
          <w:rFonts w:ascii="Times" w:hAnsi="Times"/>
          <w:sz w:val="24"/>
          <w:szCs w:val="32"/>
          <w:lang w:val="ro-RO"/>
        </w:rPr>
        <w:t>Dreptul al moștenire al soțului supraviețuitor</w:t>
      </w:r>
    </w:p>
    <w:p w:rsidR="00001CE8" w:rsidRPr="002E050A" w:rsidRDefault="00001CE8" w:rsidP="00001CE8">
      <w:pPr>
        <w:pStyle w:val="Default"/>
        <w:numPr>
          <w:ilvl w:val="0"/>
          <w:numId w:val="8"/>
        </w:numPr>
        <w:jc w:val="both"/>
        <w:rPr>
          <w:rFonts w:ascii="Times" w:hAnsi="Times"/>
          <w:sz w:val="24"/>
          <w:szCs w:val="32"/>
          <w:lang w:val="ro-RO"/>
        </w:rPr>
      </w:pPr>
      <w:r w:rsidRPr="002E050A">
        <w:rPr>
          <w:rFonts w:ascii="Times" w:hAnsi="Times"/>
          <w:sz w:val="24"/>
          <w:szCs w:val="32"/>
          <w:lang w:val="ro-RO"/>
        </w:rPr>
        <w:t xml:space="preserve">Rezerva succesorală, cotitatea disponibilă și </w:t>
      </w:r>
      <w:proofErr w:type="spellStart"/>
      <w:r w:rsidRPr="002E050A">
        <w:rPr>
          <w:rFonts w:ascii="Times" w:hAnsi="Times"/>
          <w:sz w:val="24"/>
          <w:szCs w:val="32"/>
          <w:lang w:val="ro-RO"/>
        </w:rPr>
        <w:t>reducţiunea</w:t>
      </w:r>
      <w:proofErr w:type="spellEnd"/>
      <w:r w:rsidRPr="002E050A">
        <w:rPr>
          <w:rFonts w:ascii="Times" w:hAnsi="Times"/>
          <w:sz w:val="24"/>
          <w:szCs w:val="32"/>
          <w:lang w:val="ro-RO"/>
        </w:rPr>
        <w:t xml:space="preserve"> </w:t>
      </w:r>
      <w:proofErr w:type="spellStart"/>
      <w:r w:rsidRPr="002E050A">
        <w:rPr>
          <w:rFonts w:ascii="Times" w:hAnsi="Times"/>
          <w:sz w:val="24"/>
          <w:szCs w:val="32"/>
          <w:lang w:val="ro-RO"/>
        </w:rPr>
        <w:t>liberalităţilor</w:t>
      </w:r>
      <w:proofErr w:type="spellEnd"/>
      <w:r w:rsidRPr="002E050A">
        <w:rPr>
          <w:rFonts w:ascii="Times" w:hAnsi="Times"/>
          <w:sz w:val="24"/>
          <w:szCs w:val="32"/>
          <w:lang w:val="ro-RO"/>
        </w:rPr>
        <w:t xml:space="preserve"> excesive</w:t>
      </w:r>
    </w:p>
    <w:p w:rsidR="00001CE8" w:rsidRPr="002E050A" w:rsidRDefault="00001CE8" w:rsidP="00001CE8">
      <w:pPr>
        <w:pStyle w:val="Default"/>
        <w:numPr>
          <w:ilvl w:val="0"/>
          <w:numId w:val="8"/>
        </w:numPr>
        <w:jc w:val="both"/>
        <w:rPr>
          <w:rFonts w:ascii="Times" w:hAnsi="Times"/>
          <w:sz w:val="24"/>
          <w:szCs w:val="32"/>
          <w:lang w:val="ro-RO"/>
        </w:rPr>
      </w:pPr>
      <w:proofErr w:type="spellStart"/>
      <w:r w:rsidRPr="002E050A">
        <w:rPr>
          <w:rFonts w:ascii="Times" w:hAnsi="Times"/>
          <w:sz w:val="24"/>
          <w:szCs w:val="32"/>
          <w:lang w:val="ro-RO"/>
        </w:rPr>
        <w:t>Intervenţia</w:t>
      </w:r>
      <w:proofErr w:type="spellEnd"/>
      <w:r w:rsidRPr="002E050A">
        <w:rPr>
          <w:rFonts w:ascii="Times" w:hAnsi="Times"/>
          <w:sz w:val="24"/>
          <w:szCs w:val="32"/>
          <w:lang w:val="ro-RO"/>
        </w:rPr>
        <w:t xml:space="preserve"> </w:t>
      </w:r>
      <w:proofErr w:type="spellStart"/>
      <w:r w:rsidRPr="002E050A">
        <w:rPr>
          <w:rFonts w:ascii="Times" w:hAnsi="Times"/>
          <w:sz w:val="24"/>
          <w:szCs w:val="32"/>
          <w:lang w:val="ro-RO"/>
        </w:rPr>
        <w:t>forţata</w:t>
      </w:r>
      <w:proofErr w:type="spellEnd"/>
      <w:r w:rsidRPr="002E050A">
        <w:rPr>
          <w:rFonts w:ascii="Times" w:hAnsi="Times"/>
          <w:sz w:val="24"/>
          <w:szCs w:val="32"/>
          <w:lang w:val="ro-RO"/>
        </w:rPr>
        <w:t>̆</w:t>
      </w:r>
    </w:p>
    <w:p w:rsidR="00001CE8" w:rsidRPr="002E050A" w:rsidRDefault="00001CE8" w:rsidP="00001CE8">
      <w:pPr>
        <w:pStyle w:val="Default"/>
        <w:numPr>
          <w:ilvl w:val="0"/>
          <w:numId w:val="8"/>
        </w:numPr>
        <w:jc w:val="both"/>
        <w:rPr>
          <w:rFonts w:ascii="Times" w:hAnsi="Times"/>
          <w:sz w:val="24"/>
          <w:szCs w:val="32"/>
          <w:lang w:val="ro-RO"/>
        </w:rPr>
      </w:pPr>
      <w:r w:rsidRPr="002E050A">
        <w:rPr>
          <w:rFonts w:ascii="Times" w:hAnsi="Times"/>
          <w:sz w:val="24"/>
          <w:szCs w:val="32"/>
          <w:lang w:val="ro-RO"/>
        </w:rPr>
        <w:t>Excepțiile procesuale</w:t>
      </w:r>
    </w:p>
    <w:p w:rsidR="00001CE8" w:rsidRPr="002E050A" w:rsidRDefault="00001CE8" w:rsidP="00001CE8">
      <w:pPr>
        <w:pStyle w:val="Default"/>
        <w:numPr>
          <w:ilvl w:val="0"/>
          <w:numId w:val="8"/>
        </w:numPr>
        <w:jc w:val="both"/>
        <w:rPr>
          <w:rFonts w:ascii="Times" w:hAnsi="Times"/>
          <w:sz w:val="24"/>
          <w:szCs w:val="32"/>
          <w:lang w:val="ro-RO"/>
        </w:rPr>
      </w:pPr>
      <w:r w:rsidRPr="002E050A">
        <w:rPr>
          <w:rFonts w:ascii="Times" w:hAnsi="Times"/>
          <w:sz w:val="24"/>
          <w:szCs w:val="32"/>
          <w:lang w:val="ro-RO"/>
        </w:rPr>
        <w:t>Proba cu martori</w:t>
      </w:r>
    </w:p>
    <w:p w:rsidR="00001CE8" w:rsidRPr="002E050A" w:rsidRDefault="00001CE8" w:rsidP="00001CE8">
      <w:pPr>
        <w:pStyle w:val="Default"/>
        <w:numPr>
          <w:ilvl w:val="0"/>
          <w:numId w:val="8"/>
        </w:numPr>
        <w:jc w:val="both"/>
        <w:rPr>
          <w:rFonts w:ascii="Times" w:hAnsi="Times"/>
          <w:sz w:val="24"/>
          <w:szCs w:val="32"/>
          <w:lang w:val="ro-RO"/>
        </w:rPr>
      </w:pPr>
      <w:r w:rsidRPr="002E050A">
        <w:rPr>
          <w:rFonts w:ascii="Times" w:hAnsi="Times"/>
          <w:sz w:val="24"/>
          <w:szCs w:val="32"/>
          <w:lang w:val="ro-RO"/>
        </w:rPr>
        <w:t>Apelul</w:t>
      </w:r>
    </w:p>
    <w:p w:rsidR="00001CE8" w:rsidRPr="002E050A" w:rsidRDefault="00001CE8" w:rsidP="00001CE8">
      <w:pPr>
        <w:pStyle w:val="Default"/>
        <w:numPr>
          <w:ilvl w:val="0"/>
          <w:numId w:val="8"/>
        </w:numPr>
        <w:jc w:val="both"/>
        <w:rPr>
          <w:rFonts w:ascii="Times" w:hAnsi="Times"/>
          <w:sz w:val="24"/>
          <w:szCs w:val="32"/>
          <w:lang w:val="ro-RO"/>
        </w:rPr>
      </w:pPr>
      <w:r w:rsidRPr="002E050A">
        <w:rPr>
          <w:rFonts w:ascii="Times" w:hAnsi="Times"/>
          <w:sz w:val="24"/>
          <w:szCs w:val="32"/>
          <w:lang w:val="ro-RO"/>
        </w:rPr>
        <w:t>Nulitatea căsătoriei</w:t>
      </w:r>
    </w:p>
    <w:p w:rsidR="00001CE8" w:rsidRPr="002E050A" w:rsidRDefault="00001CE8" w:rsidP="00001CE8">
      <w:pPr>
        <w:pStyle w:val="Default"/>
        <w:numPr>
          <w:ilvl w:val="0"/>
          <w:numId w:val="8"/>
        </w:numPr>
        <w:jc w:val="both"/>
        <w:rPr>
          <w:rFonts w:ascii="Times" w:hAnsi="Times"/>
          <w:sz w:val="24"/>
          <w:szCs w:val="32"/>
          <w:lang w:val="ro-RO"/>
        </w:rPr>
      </w:pPr>
      <w:r w:rsidRPr="002E050A">
        <w:rPr>
          <w:rFonts w:ascii="Times" w:hAnsi="Times"/>
          <w:sz w:val="24"/>
          <w:szCs w:val="32"/>
          <w:lang w:val="ro-RO"/>
        </w:rPr>
        <w:t>Convenția matrimonială. Regimul comunității convenționale și regimul separației de bunuri</w:t>
      </w:r>
    </w:p>
    <w:p w:rsidR="00F5388E" w:rsidRPr="002E050A" w:rsidRDefault="00001CE8" w:rsidP="00001CE8">
      <w:pPr>
        <w:pStyle w:val="Default"/>
        <w:numPr>
          <w:ilvl w:val="0"/>
          <w:numId w:val="8"/>
        </w:numPr>
        <w:jc w:val="both"/>
        <w:rPr>
          <w:rFonts w:ascii="Times" w:hAnsi="Times"/>
          <w:sz w:val="24"/>
          <w:szCs w:val="32"/>
          <w:lang w:val="ro-RO"/>
        </w:rPr>
      </w:pPr>
      <w:r w:rsidRPr="002E050A">
        <w:rPr>
          <w:rFonts w:ascii="Times" w:hAnsi="Times"/>
          <w:sz w:val="24"/>
          <w:szCs w:val="32"/>
          <w:lang w:val="ro-RO"/>
        </w:rPr>
        <w:t>Divorțul</w:t>
      </w:r>
    </w:p>
    <w:p w:rsidR="00001CE8" w:rsidRPr="002E050A" w:rsidRDefault="00001CE8" w:rsidP="00001CE8">
      <w:pPr>
        <w:pStyle w:val="Default"/>
        <w:jc w:val="both"/>
        <w:rPr>
          <w:rFonts w:ascii="Times" w:eastAsia="Times" w:hAnsi="Times" w:cs="Times"/>
          <w:sz w:val="24"/>
          <w:szCs w:val="32"/>
          <w:lang w:val="ro-RO"/>
        </w:rPr>
      </w:pPr>
    </w:p>
    <w:p w:rsidR="00FA7CC2" w:rsidRPr="002E050A" w:rsidRDefault="00BF38A4">
      <w:pPr>
        <w:pStyle w:val="Default"/>
        <w:jc w:val="both"/>
        <w:rPr>
          <w:rFonts w:ascii="Times" w:hAnsi="Times"/>
          <w:sz w:val="24"/>
          <w:szCs w:val="32"/>
          <w:lang w:val="ro-RO"/>
        </w:rPr>
      </w:pPr>
      <w:r w:rsidRPr="002E050A">
        <w:rPr>
          <w:rFonts w:ascii="Times" w:hAnsi="Times"/>
          <w:sz w:val="24"/>
          <w:szCs w:val="32"/>
          <w:lang w:val="ro-RO"/>
        </w:rPr>
        <w:t>Bibliografie:</w:t>
      </w:r>
    </w:p>
    <w:p w:rsidR="00543922" w:rsidRPr="002E050A" w:rsidRDefault="00543922">
      <w:pPr>
        <w:pStyle w:val="Default"/>
        <w:jc w:val="both"/>
        <w:rPr>
          <w:rFonts w:ascii="Times" w:eastAsia="Times" w:hAnsi="Times" w:cs="Times"/>
          <w:sz w:val="24"/>
          <w:szCs w:val="32"/>
          <w:lang w:val="ro-RO"/>
        </w:rPr>
      </w:pPr>
    </w:p>
    <w:p w:rsidR="00001CE8" w:rsidRPr="002E050A" w:rsidRDefault="00001CE8" w:rsidP="00001CE8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r w:rsidRPr="002E050A">
        <w:rPr>
          <w:szCs w:val="32"/>
          <w:lang w:val="ro-RO"/>
        </w:rPr>
        <w:t xml:space="preserve">Alexandru </w:t>
      </w:r>
      <w:proofErr w:type="spellStart"/>
      <w:r w:rsidRPr="002E050A">
        <w:rPr>
          <w:szCs w:val="32"/>
          <w:lang w:val="ro-RO"/>
        </w:rPr>
        <w:t>Bacaci</w:t>
      </w:r>
      <w:proofErr w:type="spellEnd"/>
      <w:r w:rsidRPr="002E050A">
        <w:rPr>
          <w:szCs w:val="32"/>
          <w:lang w:val="ro-RO"/>
        </w:rPr>
        <w:t xml:space="preserve">, Gheorghe </w:t>
      </w:r>
      <w:proofErr w:type="spellStart"/>
      <w:r w:rsidRPr="002E050A">
        <w:rPr>
          <w:szCs w:val="32"/>
          <w:lang w:val="ro-RO"/>
        </w:rPr>
        <w:t>Comăniță</w:t>
      </w:r>
      <w:proofErr w:type="spellEnd"/>
      <w:r w:rsidRPr="002E050A">
        <w:rPr>
          <w:szCs w:val="32"/>
          <w:lang w:val="ro-RO"/>
        </w:rPr>
        <w:t>, Drept civil. Succesiunile, Universul Juridic, București, 2013</w:t>
      </w:r>
    </w:p>
    <w:p w:rsidR="00001CE8" w:rsidRPr="002E050A" w:rsidRDefault="00001CE8" w:rsidP="00001CE8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r w:rsidRPr="002E050A">
        <w:rPr>
          <w:szCs w:val="32"/>
          <w:lang w:val="ro-RO"/>
        </w:rPr>
        <w:t>Mircea Dan Bob, Probleme de moșteniri în vechiul și în noul Cod civil, Universul Juridic, București, 2012</w:t>
      </w:r>
    </w:p>
    <w:p w:rsidR="00001CE8" w:rsidRPr="002E050A" w:rsidRDefault="00001CE8" w:rsidP="00001CE8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r w:rsidRPr="002E050A">
        <w:rPr>
          <w:szCs w:val="32"/>
          <w:lang w:val="ro-RO"/>
        </w:rPr>
        <w:t xml:space="preserve">Gabriel </w:t>
      </w:r>
      <w:proofErr w:type="spellStart"/>
      <w:r w:rsidRPr="002E050A">
        <w:rPr>
          <w:szCs w:val="32"/>
          <w:lang w:val="ro-RO"/>
        </w:rPr>
        <w:t>Boroi</w:t>
      </w:r>
      <w:proofErr w:type="spellEnd"/>
      <w:r w:rsidRPr="002E050A">
        <w:rPr>
          <w:szCs w:val="32"/>
          <w:lang w:val="ro-RO"/>
        </w:rPr>
        <w:t>, Mirela Stancu, Drept procesual civil, ediția 3, Hamangiu, București, 2016</w:t>
      </w:r>
    </w:p>
    <w:p w:rsidR="00001CE8" w:rsidRPr="002E050A" w:rsidRDefault="00001CE8" w:rsidP="00001CE8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r w:rsidRPr="002E050A">
        <w:rPr>
          <w:szCs w:val="32"/>
          <w:lang w:val="ro-RO"/>
        </w:rPr>
        <w:t xml:space="preserve">Dan </w:t>
      </w:r>
      <w:proofErr w:type="spellStart"/>
      <w:r w:rsidRPr="002E050A">
        <w:rPr>
          <w:szCs w:val="32"/>
          <w:lang w:val="ro-RO"/>
        </w:rPr>
        <w:t>Chirică</w:t>
      </w:r>
      <w:proofErr w:type="spellEnd"/>
      <w:r w:rsidRPr="002E050A">
        <w:rPr>
          <w:szCs w:val="32"/>
          <w:lang w:val="ro-RO"/>
        </w:rPr>
        <w:t>, Tratat de drept civil. Succesiunile și liberalitățile. C.H. Beck, București, 2013</w:t>
      </w:r>
    </w:p>
    <w:p w:rsidR="00001CE8" w:rsidRPr="002E050A" w:rsidRDefault="00001CE8" w:rsidP="00001CE8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r w:rsidRPr="002E050A">
        <w:rPr>
          <w:szCs w:val="32"/>
          <w:lang w:val="ro-RO"/>
        </w:rPr>
        <w:t xml:space="preserve">Emese Florian, Dreptul familiei. Căsătoria. Regimuri matrimoniale. </w:t>
      </w:r>
      <w:proofErr w:type="spellStart"/>
      <w:r w:rsidRPr="002E050A">
        <w:rPr>
          <w:szCs w:val="32"/>
          <w:lang w:val="ro-RO"/>
        </w:rPr>
        <w:t>Filiaţia</w:t>
      </w:r>
      <w:proofErr w:type="spellEnd"/>
      <w:r w:rsidRPr="002E050A">
        <w:rPr>
          <w:szCs w:val="32"/>
          <w:lang w:val="ro-RO"/>
        </w:rPr>
        <w:t>, ediția 5, C.H. Beck, București, 2015</w:t>
      </w:r>
    </w:p>
    <w:p w:rsidR="00001CE8" w:rsidRPr="002E050A" w:rsidRDefault="00001CE8" w:rsidP="00001CE8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r w:rsidRPr="002E050A">
        <w:rPr>
          <w:szCs w:val="32"/>
          <w:lang w:val="ro-RO"/>
        </w:rPr>
        <w:t>Ioan Leș (coord.), Drept procesual civil I-II, Universul Juridic, București, 2015</w:t>
      </w:r>
    </w:p>
    <w:p w:rsidR="00001CE8" w:rsidRPr="002E050A" w:rsidRDefault="00001CE8" w:rsidP="00001CE8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r w:rsidRPr="002E050A">
        <w:rPr>
          <w:szCs w:val="32"/>
          <w:lang w:val="ro-RO"/>
        </w:rPr>
        <w:t>Cristina Nicolescu, Regimurile matrimoniale convenționale în sistemul noului Cod civil român. Abordare istorică, utilitaristă și comparativă, Universul Juridic, București, 2012</w:t>
      </w:r>
    </w:p>
    <w:p w:rsidR="00001CE8" w:rsidRPr="002E050A" w:rsidRDefault="00001CE8" w:rsidP="00001CE8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r w:rsidRPr="002E050A">
        <w:rPr>
          <w:szCs w:val="32"/>
          <w:lang w:val="ro-RO"/>
        </w:rPr>
        <w:t>Mihaela Tăbârcă, Drept procesual civil I-III, Universul Juridic, București, 2013</w:t>
      </w:r>
    </w:p>
    <w:p w:rsidR="00D524F8" w:rsidRPr="002E050A" w:rsidRDefault="00001CE8" w:rsidP="00D524F8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r w:rsidRPr="002E050A">
        <w:rPr>
          <w:szCs w:val="32"/>
          <w:lang w:val="ro-RO"/>
        </w:rPr>
        <w:t xml:space="preserve">Paul Vasilescu, József </w:t>
      </w:r>
      <w:proofErr w:type="spellStart"/>
      <w:r w:rsidRPr="002E050A">
        <w:rPr>
          <w:szCs w:val="32"/>
          <w:lang w:val="ro-RO"/>
        </w:rPr>
        <w:t>Kocsis</w:t>
      </w:r>
      <w:proofErr w:type="spellEnd"/>
      <w:r w:rsidRPr="002E050A">
        <w:rPr>
          <w:szCs w:val="32"/>
          <w:lang w:val="ro-RO"/>
        </w:rPr>
        <w:t>, Drept civil. Succesiuni, Hamangiu, București, 2016</w:t>
      </w:r>
    </w:p>
    <w:p w:rsidR="00001CE8" w:rsidRPr="002E050A" w:rsidRDefault="00001CE8" w:rsidP="00D524F8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Cs w:val="32"/>
          <w:lang w:val="ro-RO"/>
        </w:rPr>
      </w:pPr>
      <w:proofErr w:type="spellStart"/>
      <w:r w:rsidRPr="002E050A">
        <w:rPr>
          <w:szCs w:val="32"/>
          <w:lang w:val="ro-RO"/>
        </w:rPr>
        <w:t>Emőd</w:t>
      </w:r>
      <w:proofErr w:type="spellEnd"/>
      <w:r w:rsidRPr="002E050A">
        <w:rPr>
          <w:szCs w:val="32"/>
          <w:lang w:val="ro-RO"/>
        </w:rPr>
        <w:t xml:space="preserve"> Veress, Drept civil. Moștenirea. Liberalitățile conform noului Cod civil, C.H. Beck, București, 2012</w:t>
      </w:r>
    </w:p>
    <w:p w:rsidR="00FA7CC2" w:rsidRPr="002E050A" w:rsidRDefault="00001CE8" w:rsidP="00001CE8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 w:val="20"/>
          <w:lang w:val="ro-RO"/>
        </w:rPr>
      </w:pPr>
      <w:proofErr w:type="spellStart"/>
      <w:r w:rsidRPr="002E050A">
        <w:rPr>
          <w:szCs w:val="32"/>
          <w:lang w:val="ro-RO"/>
        </w:rPr>
        <w:t>Emőd</w:t>
      </w:r>
      <w:proofErr w:type="spellEnd"/>
      <w:r w:rsidRPr="002E050A">
        <w:rPr>
          <w:szCs w:val="32"/>
          <w:lang w:val="ro-RO"/>
        </w:rPr>
        <w:t xml:space="preserve"> Veress, Drept civil. Teoria generală a obligațiilor, ediția 2, C.H. Beck, București, 2016</w:t>
      </w:r>
      <w:bookmarkStart w:id="0" w:name="_GoBack"/>
      <w:bookmarkEnd w:id="0"/>
    </w:p>
    <w:sectPr w:rsidR="00FA7CC2" w:rsidRPr="002E050A" w:rsidSect="00FA7CC2">
      <w:footerReference w:type="default" r:id="rId7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38" w:rsidRDefault="00954438" w:rsidP="00FA7CC2">
      <w:r>
        <w:separator/>
      </w:r>
    </w:p>
  </w:endnote>
  <w:endnote w:type="continuationSeparator" w:id="0">
    <w:p w:rsidR="00954438" w:rsidRDefault="00954438" w:rsidP="00FA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C2" w:rsidRDefault="00FA7CC2">
    <w:pPr>
      <w:pStyle w:val="HeaderFooter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38" w:rsidRDefault="00954438" w:rsidP="00FA7CC2">
      <w:r>
        <w:separator/>
      </w:r>
    </w:p>
  </w:footnote>
  <w:footnote w:type="continuationSeparator" w:id="0">
    <w:p w:rsidR="00954438" w:rsidRDefault="00954438" w:rsidP="00FA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DD7"/>
    <w:multiLevelType w:val="hybridMultilevel"/>
    <w:tmpl w:val="36FE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4882"/>
    <w:multiLevelType w:val="hybridMultilevel"/>
    <w:tmpl w:val="C7F4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13B4E"/>
    <w:multiLevelType w:val="hybridMultilevel"/>
    <w:tmpl w:val="BED45EBC"/>
    <w:numStyleLink w:val="Numbered"/>
  </w:abstractNum>
  <w:abstractNum w:abstractNumId="3">
    <w:nsid w:val="2AC2145B"/>
    <w:multiLevelType w:val="hybridMultilevel"/>
    <w:tmpl w:val="45428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30EFE"/>
    <w:multiLevelType w:val="hybridMultilevel"/>
    <w:tmpl w:val="BED45EBC"/>
    <w:styleLink w:val="Numbered"/>
    <w:lvl w:ilvl="0" w:tplc="EB5A6130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54F2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6B2A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ED0B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9E99FA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D3B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88050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48FAA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487976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12B7829"/>
    <w:multiLevelType w:val="hybridMultilevel"/>
    <w:tmpl w:val="3EF4A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C7459"/>
    <w:multiLevelType w:val="hybridMultilevel"/>
    <w:tmpl w:val="AF04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7CC2"/>
    <w:rsid w:val="00001CE8"/>
    <w:rsid w:val="00033D7A"/>
    <w:rsid w:val="000810E0"/>
    <w:rsid w:val="001266AC"/>
    <w:rsid w:val="00153B96"/>
    <w:rsid w:val="00180F97"/>
    <w:rsid w:val="00181F08"/>
    <w:rsid w:val="001B2413"/>
    <w:rsid w:val="001E515A"/>
    <w:rsid w:val="0022755E"/>
    <w:rsid w:val="002E050A"/>
    <w:rsid w:val="00301E6B"/>
    <w:rsid w:val="00490875"/>
    <w:rsid w:val="004F2A11"/>
    <w:rsid w:val="00504DBE"/>
    <w:rsid w:val="00543922"/>
    <w:rsid w:val="005D2C9C"/>
    <w:rsid w:val="006907A0"/>
    <w:rsid w:val="00742385"/>
    <w:rsid w:val="00796319"/>
    <w:rsid w:val="007B0E00"/>
    <w:rsid w:val="007E2051"/>
    <w:rsid w:val="00954438"/>
    <w:rsid w:val="00956720"/>
    <w:rsid w:val="0097497C"/>
    <w:rsid w:val="009961CD"/>
    <w:rsid w:val="009B7635"/>
    <w:rsid w:val="00B530E0"/>
    <w:rsid w:val="00B54B4F"/>
    <w:rsid w:val="00BF294A"/>
    <w:rsid w:val="00BF38A4"/>
    <w:rsid w:val="00CC3574"/>
    <w:rsid w:val="00D524F8"/>
    <w:rsid w:val="00D5267C"/>
    <w:rsid w:val="00D73091"/>
    <w:rsid w:val="00E75DDC"/>
    <w:rsid w:val="00E9559F"/>
    <w:rsid w:val="00F4359C"/>
    <w:rsid w:val="00F5388E"/>
    <w:rsid w:val="00FA7CC2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2F51B-89FA-487E-B366-86B32FC5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7C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CC2"/>
    <w:rPr>
      <w:u w:val="single"/>
    </w:rPr>
  </w:style>
  <w:style w:type="paragraph" w:customStyle="1" w:styleId="HeaderFooter">
    <w:name w:val="Header &amp; Footer"/>
    <w:rsid w:val="00FA7CC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FA7CC2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rsid w:val="00FA7CC2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5D2C9C"/>
  </w:style>
  <w:style w:type="paragraph" w:styleId="ListParagraph">
    <w:name w:val="List Paragraph"/>
    <w:basedOn w:val="Normal"/>
    <w:uiPriority w:val="34"/>
    <w:qFormat/>
    <w:rsid w:val="00543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10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10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Dobos Piri</cp:lastModifiedBy>
  <cp:revision>20</cp:revision>
  <cp:lastPrinted>2017-04-07T12:39:00Z</cp:lastPrinted>
  <dcterms:created xsi:type="dcterms:W3CDTF">2015-11-23T07:34:00Z</dcterms:created>
  <dcterms:modified xsi:type="dcterms:W3CDTF">2017-04-11T11:47:00Z</dcterms:modified>
</cp:coreProperties>
</file>