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B9064" w14:textId="77777777" w:rsidR="00100035" w:rsidRDefault="00100035" w:rsidP="006546B7">
      <w:pPr>
        <w:spacing w:line="336" w:lineRule="auto"/>
        <w:jc w:val="center"/>
        <w:rPr>
          <w:b/>
          <w:sz w:val="28"/>
          <w:szCs w:val="28"/>
        </w:rPr>
      </w:pPr>
    </w:p>
    <w:p w14:paraId="4A3CA065" w14:textId="77777777" w:rsidR="00FB7447" w:rsidRPr="003B5B60" w:rsidRDefault="00FB7447" w:rsidP="006546B7">
      <w:pPr>
        <w:spacing w:line="336" w:lineRule="auto"/>
        <w:jc w:val="center"/>
        <w:rPr>
          <w:b/>
          <w:sz w:val="28"/>
          <w:szCs w:val="28"/>
        </w:rPr>
      </w:pPr>
    </w:p>
    <w:p w14:paraId="5C8F4E54" w14:textId="77777777" w:rsidR="00100035" w:rsidRDefault="00100035" w:rsidP="006546B7">
      <w:pPr>
        <w:spacing w:line="336" w:lineRule="auto"/>
        <w:jc w:val="center"/>
        <w:rPr>
          <w:b/>
          <w:sz w:val="28"/>
          <w:szCs w:val="28"/>
          <w:lang w:val="ro-RO"/>
        </w:rPr>
      </w:pPr>
      <w:r w:rsidRPr="00345640">
        <w:rPr>
          <w:b/>
          <w:sz w:val="28"/>
          <w:szCs w:val="28"/>
          <w:lang w:val="ro-RO"/>
        </w:rPr>
        <w:t>TEMATICA CONCURSULUI PT. POSTUL DE</w:t>
      </w:r>
    </w:p>
    <w:p w14:paraId="00BCCC0E" w14:textId="57162799" w:rsidR="00100035" w:rsidRPr="00345640" w:rsidRDefault="00BD5316" w:rsidP="006546B7">
      <w:pPr>
        <w:spacing w:line="336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CONFERENȚIAR</w:t>
      </w:r>
      <w:r w:rsidR="00100035">
        <w:rPr>
          <w:b/>
          <w:sz w:val="28"/>
          <w:szCs w:val="28"/>
          <w:lang w:val="ro-RO"/>
        </w:rPr>
        <w:t xml:space="preserve"> POZ. </w:t>
      </w:r>
      <w:r>
        <w:rPr>
          <w:b/>
          <w:sz w:val="28"/>
          <w:szCs w:val="28"/>
          <w:lang w:val="ro-RO"/>
        </w:rPr>
        <w:t>7</w:t>
      </w:r>
    </w:p>
    <w:p w14:paraId="65ECD8E6" w14:textId="77777777" w:rsidR="00100035" w:rsidRDefault="00100035" w:rsidP="006546B7">
      <w:pPr>
        <w:spacing w:line="336" w:lineRule="auto"/>
        <w:jc w:val="both"/>
        <w:rPr>
          <w:b/>
          <w:sz w:val="28"/>
          <w:szCs w:val="28"/>
          <w:lang w:val="ro-RO"/>
        </w:rPr>
      </w:pPr>
    </w:p>
    <w:p w14:paraId="4A49E904" w14:textId="77777777" w:rsidR="00100035" w:rsidRPr="00345640" w:rsidRDefault="00100035" w:rsidP="006546B7">
      <w:pPr>
        <w:spacing w:line="336" w:lineRule="auto"/>
        <w:jc w:val="both"/>
        <w:rPr>
          <w:b/>
          <w:sz w:val="28"/>
          <w:szCs w:val="28"/>
          <w:lang w:val="ro-RO"/>
        </w:rPr>
      </w:pPr>
    </w:p>
    <w:p w14:paraId="107D0E41" w14:textId="22124149" w:rsidR="00100035" w:rsidRPr="00345640" w:rsidRDefault="000B50DE" w:rsidP="006546B7">
      <w:pPr>
        <w:numPr>
          <w:ilvl w:val="0"/>
          <w:numId w:val="1"/>
        </w:numPr>
        <w:tabs>
          <w:tab w:val="clear" w:pos="720"/>
          <w:tab w:val="num" w:pos="284"/>
        </w:tabs>
        <w:spacing w:after="120" w:line="336" w:lineRule="auto"/>
        <w:ind w:left="284" w:hanging="284"/>
        <w:jc w:val="both"/>
        <w:rPr>
          <w:b/>
          <w:sz w:val="24"/>
          <w:szCs w:val="24"/>
          <w:lang w:val="ro-RO"/>
        </w:rPr>
      </w:pPr>
      <w:r w:rsidRPr="000B50DE">
        <w:rPr>
          <w:b/>
          <w:sz w:val="24"/>
          <w:szCs w:val="24"/>
          <w:lang w:val="ro-RO"/>
        </w:rPr>
        <w:t>ISTORIA LITERATURII ENGLEZE V (în limba engleză) (curs și seminar)</w:t>
      </w:r>
    </w:p>
    <w:p w14:paraId="28989840" w14:textId="3A5B13A7" w:rsidR="00100035" w:rsidRDefault="00100035" w:rsidP="006546B7">
      <w:pPr>
        <w:numPr>
          <w:ilvl w:val="1"/>
          <w:numId w:val="1"/>
        </w:numPr>
        <w:tabs>
          <w:tab w:val="clear" w:pos="780"/>
          <w:tab w:val="num" w:pos="567"/>
        </w:tabs>
        <w:spacing w:line="336" w:lineRule="auto"/>
        <w:ind w:left="284" w:firstLine="0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Tematica disciplinei:</w:t>
      </w:r>
    </w:p>
    <w:p w14:paraId="17F58C4C" w14:textId="77777777" w:rsidR="000B50DE" w:rsidRPr="00E04E4D" w:rsidRDefault="000B50DE" w:rsidP="000B50DE">
      <w:pPr>
        <w:pStyle w:val="ListParagraph"/>
        <w:numPr>
          <w:ilvl w:val="0"/>
          <w:numId w:val="16"/>
        </w:numPr>
        <w:tabs>
          <w:tab w:val="num" w:pos="567"/>
        </w:tabs>
        <w:suppressAutoHyphens/>
        <w:autoSpaceDE/>
        <w:autoSpaceDN/>
        <w:spacing w:line="336" w:lineRule="auto"/>
        <w:ind w:left="568" w:hanging="284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Începuturile coloniale ale istoriei, culturii americane</w:t>
      </w:r>
    </w:p>
    <w:p w14:paraId="4213F7E1" w14:textId="77777777" w:rsidR="000B50DE" w:rsidRPr="00E04E4D" w:rsidRDefault="000B50DE" w:rsidP="000B50DE">
      <w:pPr>
        <w:pStyle w:val="ListParagraph"/>
        <w:numPr>
          <w:ilvl w:val="0"/>
          <w:numId w:val="16"/>
        </w:numPr>
        <w:tabs>
          <w:tab w:val="num" w:pos="567"/>
        </w:tabs>
        <w:suppressAutoHyphens/>
        <w:autoSpaceDE/>
        <w:autoSpaceDN/>
        <w:spacing w:line="336" w:lineRule="auto"/>
        <w:ind w:left="568" w:hanging="284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Arta și literatura coloniilor americane</w:t>
      </w:r>
    </w:p>
    <w:p w14:paraId="13195C64" w14:textId="77777777" w:rsidR="000B50DE" w:rsidRPr="00E04E4D" w:rsidRDefault="000B50DE" w:rsidP="000B50DE">
      <w:pPr>
        <w:pStyle w:val="ListParagraph"/>
        <w:numPr>
          <w:ilvl w:val="0"/>
          <w:numId w:val="16"/>
        </w:numPr>
        <w:tabs>
          <w:tab w:val="num" w:pos="567"/>
        </w:tabs>
        <w:suppressAutoHyphens/>
        <w:autoSpaceDE/>
        <w:autoSpaceDN/>
        <w:spacing w:line="336" w:lineRule="auto"/>
        <w:ind w:left="568" w:hanging="284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Puritanism în poezii de Anne Bradstreet</w:t>
      </w:r>
    </w:p>
    <w:p w14:paraId="4EFA2026" w14:textId="47479C45" w:rsidR="000B50DE" w:rsidRPr="00E04E4D" w:rsidRDefault="000B50DE" w:rsidP="000B50DE">
      <w:pPr>
        <w:pStyle w:val="ListParagraph"/>
        <w:numPr>
          <w:ilvl w:val="0"/>
          <w:numId w:val="16"/>
        </w:numPr>
        <w:tabs>
          <w:tab w:val="num" w:pos="567"/>
        </w:tabs>
        <w:suppressAutoHyphens/>
        <w:autoSpaceDE/>
        <w:autoSpaceDN/>
        <w:spacing w:line="336" w:lineRule="auto"/>
        <w:ind w:left="568" w:hanging="284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Independența și spiritul american –</w:t>
      </w:r>
      <w:r>
        <w:rPr>
          <w:sz w:val="24"/>
          <w:szCs w:val="24"/>
        </w:rPr>
        <w:t xml:space="preserve"> </w:t>
      </w:r>
      <w:r w:rsidRPr="00E04E4D">
        <w:rPr>
          <w:sz w:val="24"/>
          <w:szCs w:val="24"/>
        </w:rPr>
        <w:t>Benjamin Franklin</w:t>
      </w:r>
    </w:p>
    <w:p w14:paraId="6CB03801" w14:textId="77777777" w:rsidR="000B50DE" w:rsidRPr="00E04E4D" w:rsidRDefault="000B50DE" w:rsidP="000B50DE">
      <w:pPr>
        <w:pStyle w:val="ListParagraph"/>
        <w:numPr>
          <w:ilvl w:val="0"/>
          <w:numId w:val="16"/>
        </w:numPr>
        <w:tabs>
          <w:tab w:val="num" w:pos="567"/>
        </w:tabs>
        <w:suppressAutoHyphens/>
        <w:autoSpaceDE/>
        <w:autoSpaceDN/>
        <w:spacing w:line="336" w:lineRule="auto"/>
        <w:ind w:left="568" w:hanging="284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Romantismul american 1 – E.A. Poe</w:t>
      </w:r>
    </w:p>
    <w:p w14:paraId="3F617546" w14:textId="77777777" w:rsidR="000B50DE" w:rsidRPr="00E04E4D" w:rsidRDefault="000B50DE" w:rsidP="000B50DE">
      <w:pPr>
        <w:pStyle w:val="ListParagraph"/>
        <w:numPr>
          <w:ilvl w:val="0"/>
          <w:numId w:val="16"/>
        </w:numPr>
        <w:tabs>
          <w:tab w:val="num" w:pos="567"/>
        </w:tabs>
        <w:suppressAutoHyphens/>
        <w:autoSpaceDE/>
        <w:autoSpaceDN/>
        <w:spacing w:line="336" w:lineRule="auto"/>
        <w:ind w:left="568" w:hanging="284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Romantismul american II – Transcendentalism</w:t>
      </w:r>
    </w:p>
    <w:p w14:paraId="18DCE276" w14:textId="77777777" w:rsidR="000B50DE" w:rsidRPr="00E04E4D" w:rsidRDefault="000B50DE" w:rsidP="000B50DE">
      <w:pPr>
        <w:pStyle w:val="ListParagraph"/>
        <w:numPr>
          <w:ilvl w:val="0"/>
          <w:numId w:val="16"/>
        </w:numPr>
        <w:tabs>
          <w:tab w:val="num" w:pos="567"/>
        </w:tabs>
        <w:suppressAutoHyphens/>
        <w:autoSpaceDE/>
        <w:autoSpaceDN/>
        <w:spacing w:line="336" w:lineRule="auto"/>
        <w:ind w:left="568" w:hanging="284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Primul romancier – N. Hawthorne</w:t>
      </w:r>
    </w:p>
    <w:p w14:paraId="6CE88F26" w14:textId="77777777" w:rsidR="000B50DE" w:rsidRPr="00E04E4D" w:rsidRDefault="000B50DE" w:rsidP="000B50DE">
      <w:pPr>
        <w:pStyle w:val="ListParagraph"/>
        <w:numPr>
          <w:ilvl w:val="0"/>
          <w:numId w:val="16"/>
        </w:numPr>
        <w:tabs>
          <w:tab w:val="num" w:pos="567"/>
        </w:tabs>
        <w:suppressAutoHyphens/>
        <w:autoSpaceDE/>
        <w:autoSpaceDN/>
        <w:spacing w:line="336" w:lineRule="auto"/>
        <w:ind w:left="568" w:hanging="284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Romancierul mării – H. Melville</w:t>
      </w:r>
    </w:p>
    <w:p w14:paraId="30C88D2E" w14:textId="77777777" w:rsidR="000B50DE" w:rsidRPr="00E04E4D" w:rsidRDefault="000B50DE" w:rsidP="000B50DE">
      <w:pPr>
        <w:pStyle w:val="ListParagraph"/>
        <w:numPr>
          <w:ilvl w:val="0"/>
          <w:numId w:val="16"/>
        </w:numPr>
        <w:tabs>
          <w:tab w:val="num" w:pos="567"/>
        </w:tabs>
        <w:suppressAutoHyphens/>
        <w:autoSpaceDE/>
        <w:autoSpaceDN/>
        <w:spacing w:line="336" w:lineRule="auto"/>
        <w:ind w:left="568" w:hanging="284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Poezia americană 1. – Emily Dickinson</w:t>
      </w:r>
    </w:p>
    <w:p w14:paraId="18DCF89A" w14:textId="77777777" w:rsidR="000B50DE" w:rsidRPr="00E04E4D" w:rsidRDefault="000B50DE" w:rsidP="000B50DE">
      <w:pPr>
        <w:pStyle w:val="ListParagraph"/>
        <w:numPr>
          <w:ilvl w:val="0"/>
          <w:numId w:val="16"/>
        </w:numPr>
        <w:tabs>
          <w:tab w:val="num" w:pos="567"/>
        </w:tabs>
        <w:suppressAutoHyphens/>
        <w:autoSpaceDE/>
        <w:autoSpaceDN/>
        <w:spacing w:line="336" w:lineRule="auto"/>
        <w:ind w:left="568" w:hanging="284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Poezia americană 2. – Walt Whitman</w:t>
      </w:r>
    </w:p>
    <w:p w14:paraId="7039EC15" w14:textId="77777777" w:rsidR="000B50DE" w:rsidRPr="00E04E4D" w:rsidRDefault="000B50DE" w:rsidP="000B50DE">
      <w:pPr>
        <w:pStyle w:val="ListParagraph"/>
        <w:numPr>
          <w:ilvl w:val="0"/>
          <w:numId w:val="16"/>
        </w:numPr>
        <w:tabs>
          <w:tab w:val="num" w:pos="567"/>
        </w:tabs>
        <w:suppressAutoHyphens/>
        <w:autoSpaceDE/>
        <w:autoSpaceDN/>
        <w:spacing w:line="336" w:lineRule="auto"/>
        <w:ind w:left="568" w:hanging="284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Romanul războiului Civil – S. Crane</w:t>
      </w:r>
    </w:p>
    <w:p w14:paraId="1984701F" w14:textId="7922CE0C" w:rsidR="007D5FF8" w:rsidRPr="00DB075F" w:rsidRDefault="000B50DE" w:rsidP="000B50DE">
      <w:pPr>
        <w:pStyle w:val="ListParagraph"/>
        <w:numPr>
          <w:ilvl w:val="0"/>
          <w:numId w:val="16"/>
        </w:numPr>
        <w:tabs>
          <w:tab w:val="num" w:pos="567"/>
        </w:tabs>
        <w:suppressAutoHyphens/>
        <w:autoSpaceDE/>
        <w:autoSpaceDN/>
        <w:spacing w:line="336" w:lineRule="auto"/>
        <w:ind w:left="568" w:hanging="284"/>
        <w:jc w:val="both"/>
        <w:rPr>
          <w:sz w:val="24"/>
          <w:szCs w:val="24"/>
          <w:lang w:val="ro-RO"/>
        </w:rPr>
      </w:pPr>
      <w:r w:rsidRPr="00E04E4D">
        <w:rPr>
          <w:sz w:val="24"/>
          <w:szCs w:val="24"/>
        </w:rPr>
        <w:t>O voce feminină uitată – Kate Chopin</w:t>
      </w:r>
    </w:p>
    <w:p w14:paraId="5A37A8ED" w14:textId="77777777" w:rsidR="00171D58" w:rsidRPr="00171D58" w:rsidRDefault="00171D58" w:rsidP="006546B7">
      <w:pPr>
        <w:pStyle w:val="ListParagraph"/>
        <w:spacing w:line="336" w:lineRule="auto"/>
        <w:ind w:left="1004"/>
        <w:jc w:val="both"/>
        <w:rPr>
          <w:bCs/>
          <w:sz w:val="24"/>
          <w:szCs w:val="24"/>
        </w:rPr>
      </w:pPr>
    </w:p>
    <w:p w14:paraId="337851E5" w14:textId="4C0953BA" w:rsidR="00100035" w:rsidRPr="00171D58" w:rsidRDefault="00100035" w:rsidP="006546B7">
      <w:pPr>
        <w:numPr>
          <w:ilvl w:val="1"/>
          <w:numId w:val="2"/>
        </w:numPr>
        <w:spacing w:line="336" w:lineRule="auto"/>
        <w:ind w:left="284" w:firstLine="0"/>
        <w:jc w:val="both"/>
        <w:rPr>
          <w:b/>
          <w:sz w:val="24"/>
          <w:szCs w:val="24"/>
          <w:lang w:val="ro-RO"/>
        </w:rPr>
      </w:pPr>
      <w:r w:rsidRPr="00171D58">
        <w:rPr>
          <w:b/>
          <w:sz w:val="24"/>
          <w:szCs w:val="24"/>
          <w:lang w:val="ro-RO"/>
        </w:rPr>
        <w:t>Bibliografia disciplinei:</w:t>
      </w:r>
    </w:p>
    <w:p w14:paraId="0978956D" w14:textId="77777777" w:rsidR="000B50DE" w:rsidRPr="00E04E4D" w:rsidRDefault="000B50DE" w:rsidP="000B50DE">
      <w:pPr>
        <w:pStyle w:val="NoSpacing"/>
        <w:numPr>
          <w:ilvl w:val="0"/>
          <w:numId w:val="23"/>
        </w:numPr>
        <w:spacing w:line="336" w:lineRule="auto"/>
        <w:ind w:left="567" w:hanging="283"/>
        <w:rPr>
          <w:rFonts w:ascii="Times New Roman" w:hAnsi="Times New Roman"/>
          <w:sz w:val="24"/>
          <w:szCs w:val="24"/>
          <w:lang w:val="ro-RO"/>
        </w:rPr>
      </w:pPr>
      <w:r w:rsidRPr="00E04E4D">
        <w:rPr>
          <w:rFonts w:ascii="Times New Roman" w:hAnsi="Times New Roman"/>
          <w:sz w:val="24"/>
          <w:szCs w:val="24"/>
          <w:lang w:val="ro-RO"/>
        </w:rPr>
        <w:t xml:space="preserve">Bollobás, Enikő. 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>Az amerikai irodalom története</w:t>
      </w:r>
      <w:r w:rsidRPr="00E04E4D">
        <w:rPr>
          <w:rFonts w:ascii="Times New Roman" w:hAnsi="Times New Roman"/>
          <w:sz w:val="24"/>
          <w:szCs w:val="24"/>
          <w:lang w:val="ro-RO"/>
        </w:rPr>
        <w:t>. [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>History of American Literature.</w:t>
      </w:r>
      <w:r w:rsidRPr="00E04E4D">
        <w:rPr>
          <w:rFonts w:ascii="Times New Roman" w:hAnsi="Times New Roman"/>
          <w:sz w:val="24"/>
          <w:szCs w:val="24"/>
          <w:lang w:val="ro-RO"/>
        </w:rPr>
        <w:t>] Budapest: Osiris, 2005.</w:t>
      </w:r>
    </w:p>
    <w:p w14:paraId="72092979" w14:textId="77777777" w:rsidR="000B50DE" w:rsidRPr="00E04E4D" w:rsidRDefault="000B50DE" w:rsidP="000B50DE">
      <w:pPr>
        <w:pStyle w:val="NoSpacing"/>
        <w:numPr>
          <w:ilvl w:val="0"/>
          <w:numId w:val="23"/>
        </w:numPr>
        <w:spacing w:line="336" w:lineRule="auto"/>
        <w:ind w:left="567" w:hanging="283"/>
        <w:rPr>
          <w:rFonts w:ascii="Times New Roman" w:hAnsi="Times New Roman"/>
          <w:sz w:val="24"/>
          <w:szCs w:val="24"/>
          <w:lang w:val="ro-RO"/>
        </w:rPr>
      </w:pPr>
      <w:r w:rsidRPr="00E04E4D">
        <w:rPr>
          <w:rFonts w:ascii="Times New Roman" w:hAnsi="Times New Roman"/>
          <w:sz w:val="24"/>
          <w:szCs w:val="24"/>
          <w:lang w:val="ro-RO"/>
        </w:rPr>
        <w:t xml:space="preserve">Brodey, Kenneth and Malgaretti, Fabio. 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 xml:space="preserve">Focus on English and American Literature. </w:t>
      </w:r>
      <w:r w:rsidRPr="00E04E4D">
        <w:rPr>
          <w:rFonts w:ascii="Times New Roman" w:hAnsi="Times New Roman"/>
          <w:sz w:val="24"/>
          <w:szCs w:val="24"/>
          <w:lang w:val="ro-RO"/>
        </w:rPr>
        <w:t>Milan: Modern Languages, 2002.</w:t>
      </w:r>
    </w:p>
    <w:p w14:paraId="6488ED9B" w14:textId="77777777" w:rsidR="000B50DE" w:rsidRPr="00E04E4D" w:rsidRDefault="000B50DE" w:rsidP="000B50DE">
      <w:pPr>
        <w:pStyle w:val="NoSpacing"/>
        <w:numPr>
          <w:ilvl w:val="0"/>
          <w:numId w:val="23"/>
        </w:numPr>
        <w:spacing w:line="336" w:lineRule="auto"/>
        <w:ind w:left="567" w:hanging="283"/>
        <w:rPr>
          <w:rFonts w:ascii="Times New Roman" w:hAnsi="Times New Roman"/>
          <w:sz w:val="24"/>
          <w:szCs w:val="24"/>
          <w:lang w:val="ro-RO"/>
        </w:rPr>
      </w:pPr>
      <w:r w:rsidRPr="00E04E4D">
        <w:rPr>
          <w:rFonts w:ascii="Times New Roman" w:hAnsi="Times New Roman"/>
          <w:sz w:val="24"/>
          <w:szCs w:val="24"/>
          <w:lang w:val="ro-RO"/>
        </w:rPr>
        <w:t xml:space="preserve">Cohen, Henning (ed.) 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 xml:space="preserve">Landmarks of American Writing. </w:t>
      </w:r>
      <w:r w:rsidRPr="00E04E4D">
        <w:rPr>
          <w:rFonts w:ascii="Times New Roman" w:hAnsi="Times New Roman"/>
          <w:sz w:val="24"/>
          <w:szCs w:val="24"/>
          <w:lang w:val="ro-RO"/>
        </w:rPr>
        <w:t>London: Basic, 1969.</w:t>
      </w:r>
    </w:p>
    <w:p w14:paraId="74104DD0" w14:textId="77777777" w:rsidR="000B50DE" w:rsidRPr="00E04E4D" w:rsidRDefault="000B50DE" w:rsidP="000B50DE">
      <w:pPr>
        <w:pStyle w:val="NoSpacing"/>
        <w:numPr>
          <w:ilvl w:val="0"/>
          <w:numId w:val="23"/>
        </w:numPr>
        <w:spacing w:line="336" w:lineRule="auto"/>
        <w:ind w:left="567" w:hanging="283"/>
        <w:rPr>
          <w:rFonts w:ascii="Times New Roman" w:hAnsi="Times New Roman"/>
          <w:sz w:val="24"/>
          <w:szCs w:val="24"/>
          <w:lang w:val="ro-RO"/>
        </w:rPr>
      </w:pPr>
      <w:r w:rsidRPr="00E04E4D">
        <w:rPr>
          <w:rFonts w:ascii="Times New Roman" w:hAnsi="Times New Roman"/>
          <w:sz w:val="24"/>
          <w:szCs w:val="24"/>
          <w:lang w:val="ro-RO"/>
        </w:rPr>
        <w:t xml:space="preserve">Conn, Peter. 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 xml:space="preserve">O Istorie a Literaturii Americane. </w:t>
      </w:r>
      <w:r w:rsidRPr="00E04E4D">
        <w:rPr>
          <w:rFonts w:ascii="Times New Roman" w:hAnsi="Times New Roman"/>
          <w:sz w:val="24"/>
          <w:szCs w:val="24"/>
          <w:lang w:val="ro-RO"/>
        </w:rPr>
        <w:t>Bucuresti: Univers, 1996.</w:t>
      </w:r>
    </w:p>
    <w:p w14:paraId="30862417" w14:textId="77777777" w:rsidR="000B50DE" w:rsidRPr="00E04E4D" w:rsidRDefault="000B50DE" w:rsidP="000B50DE">
      <w:pPr>
        <w:pStyle w:val="NoSpacing"/>
        <w:numPr>
          <w:ilvl w:val="0"/>
          <w:numId w:val="23"/>
        </w:numPr>
        <w:spacing w:line="336" w:lineRule="auto"/>
        <w:ind w:left="567" w:hanging="283"/>
        <w:rPr>
          <w:rFonts w:ascii="Times New Roman" w:hAnsi="Times New Roman"/>
          <w:sz w:val="24"/>
          <w:szCs w:val="24"/>
          <w:lang w:val="ro-RO"/>
        </w:rPr>
      </w:pPr>
      <w:r w:rsidRPr="00E04E4D">
        <w:rPr>
          <w:rFonts w:ascii="Times New Roman" w:hAnsi="Times New Roman"/>
          <w:sz w:val="24"/>
          <w:szCs w:val="24"/>
          <w:lang w:val="ro-RO"/>
        </w:rPr>
        <w:t xml:space="preserve">Horton, Rod W. and Herbert W. Edwards (eds.). 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>Backgrounds of American Literary Thought</w:t>
      </w:r>
      <w:r w:rsidRPr="00E04E4D">
        <w:rPr>
          <w:rFonts w:ascii="Times New Roman" w:hAnsi="Times New Roman"/>
          <w:sz w:val="24"/>
          <w:szCs w:val="24"/>
          <w:lang w:val="ro-RO"/>
        </w:rPr>
        <w:t>. Englewood Cliffs: Prentice-Hall, 1974.</w:t>
      </w:r>
    </w:p>
    <w:p w14:paraId="25236631" w14:textId="12E22EF7" w:rsidR="000B50DE" w:rsidRPr="00E04E4D" w:rsidRDefault="000B50DE" w:rsidP="000B50DE">
      <w:pPr>
        <w:pStyle w:val="NoSpacing"/>
        <w:numPr>
          <w:ilvl w:val="0"/>
          <w:numId w:val="23"/>
        </w:numPr>
        <w:spacing w:line="336" w:lineRule="auto"/>
        <w:ind w:left="567" w:hanging="283"/>
        <w:rPr>
          <w:rFonts w:ascii="Times New Roman" w:hAnsi="Times New Roman"/>
          <w:sz w:val="24"/>
          <w:szCs w:val="24"/>
          <w:lang w:val="ro-RO"/>
        </w:rPr>
      </w:pPr>
      <w:r w:rsidRPr="00E04E4D">
        <w:rPr>
          <w:rFonts w:ascii="Times New Roman" w:hAnsi="Times New Roman"/>
          <w:sz w:val="24"/>
          <w:szCs w:val="24"/>
          <w:lang w:val="ro-RO"/>
        </w:rPr>
        <w:lastRenderedPageBreak/>
        <w:t xml:space="preserve">Ruland, Richard and Bradbury, Malcolm. 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 xml:space="preserve">Az amerikai irodalom története. </w:t>
      </w:r>
      <w:r w:rsidRPr="00E04E4D">
        <w:rPr>
          <w:rFonts w:ascii="Times New Roman" w:hAnsi="Times New Roman"/>
          <w:sz w:val="24"/>
          <w:szCs w:val="24"/>
          <w:lang w:val="ro-RO"/>
        </w:rPr>
        <w:t>[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>History of American Literature.</w:t>
      </w:r>
      <w:bookmarkStart w:id="0" w:name="_GoBack"/>
      <w:bookmarkEnd w:id="0"/>
      <w:r w:rsidRPr="00E04E4D">
        <w:rPr>
          <w:rFonts w:ascii="Times New Roman" w:hAnsi="Times New Roman"/>
          <w:sz w:val="24"/>
          <w:szCs w:val="24"/>
          <w:lang w:val="ro-RO"/>
        </w:rPr>
        <w:t>] Budapest: Corvina, 1997.</w:t>
      </w:r>
    </w:p>
    <w:p w14:paraId="5A14257D" w14:textId="77777777" w:rsidR="000B50DE" w:rsidRPr="00E04E4D" w:rsidRDefault="000B50DE" w:rsidP="000B50DE">
      <w:pPr>
        <w:pStyle w:val="NoSpacing"/>
        <w:numPr>
          <w:ilvl w:val="0"/>
          <w:numId w:val="23"/>
        </w:numPr>
        <w:spacing w:line="336" w:lineRule="auto"/>
        <w:ind w:left="567" w:hanging="283"/>
        <w:rPr>
          <w:rFonts w:ascii="Times New Roman" w:hAnsi="Times New Roman"/>
          <w:sz w:val="24"/>
          <w:szCs w:val="24"/>
          <w:lang w:val="ro-RO"/>
        </w:rPr>
      </w:pPr>
      <w:r w:rsidRPr="00E04E4D">
        <w:rPr>
          <w:rFonts w:ascii="Times New Roman" w:hAnsi="Times New Roman"/>
          <w:sz w:val="24"/>
          <w:szCs w:val="24"/>
          <w:lang w:val="ro-RO"/>
        </w:rPr>
        <w:t xml:space="preserve">Ország, László and Virágos Zsolt. 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>Az amerikai irodalom története</w:t>
      </w:r>
      <w:r w:rsidRPr="00E04E4D">
        <w:rPr>
          <w:rFonts w:ascii="Times New Roman" w:hAnsi="Times New Roman"/>
          <w:sz w:val="24"/>
          <w:szCs w:val="24"/>
          <w:lang w:val="ro-RO"/>
        </w:rPr>
        <w:t>. [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>History of American Literature.</w:t>
      </w:r>
      <w:r w:rsidRPr="00E04E4D">
        <w:rPr>
          <w:rFonts w:ascii="Times New Roman" w:hAnsi="Times New Roman"/>
          <w:sz w:val="24"/>
          <w:szCs w:val="24"/>
          <w:lang w:val="ro-RO"/>
        </w:rPr>
        <w:t>] Budapest: Eötvös József, 1997.</w:t>
      </w:r>
    </w:p>
    <w:p w14:paraId="51EF1562" w14:textId="77777777" w:rsidR="000B50DE" w:rsidRPr="00E04E4D" w:rsidRDefault="000B50DE" w:rsidP="000B50DE">
      <w:pPr>
        <w:pStyle w:val="NoSpacing"/>
        <w:numPr>
          <w:ilvl w:val="0"/>
          <w:numId w:val="23"/>
        </w:numPr>
        <w:spacing w:line="336" w:lineRule="auto"/>
        <w:ind w:left="567" w:hanging="283"/>
        <w:rPr>
          <w:rFonts w:ascii="Times New Roman" w:hAnsi="Times New Roman"/>
          <w:sz w:val="24"/>
          <w:szCs w:val="24"/>
          <w:lang w:val="ro-RO"/>
        </w:rPr>
      </w:pPr>
      <w:r w:rsidRPr="00E04E4D">
        <w:rPr>
          <w:rFonts w:ascii="Times New Roman" w:hAnsi="Times New Roman"/>
          <w:sz w:val="24"/>
          <w:szCs w:val="24"/>
          <w:lang w:val="ro-RO"/>
        </w:rPr>
        <w:t xml:space="preserve">Takaki, Ronald. 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>A Different Mirror. A History of Multicultural America</w:t>
      </w:r>
      <w:r w:rsidRPr="00E04E4D">
        <w:rPr>
          <w:rFonts w:ascii="Times New Roman" w:hAnsi="Times New Roman"/>
          <w:sz w:val="24"/>
          <w:szCs w:val="24"/>
          <w:lang w:val="ro-RO"/>
        </w:rPr>
        <w:t>. New York: Back Bay, 2008.</w:t>
      </w:r>
    </w:p>
    <w:p w14:paraId="5C143CCC" w14:textId="77777777" w:rsidR="000B50DE" w:rsidRPr="00E04E4D" w:rsidRDefault="000B50DE" w:rsidP="000B50DE">
      <w:pPr>
        <w:pStyle w:val="NoSpacing"/>
        <w:numPr>
          <w:ilvl w:val="0"/>
          <w:numId w:val="23"/>
        </w:numPr>
        <w:spacing w:line="336" w:lineRule="auto"/>
        <w:ind w:left="567" w:hanging="283"/>
        <w:rPr>
          <w:rFonts w:ascii="Times New Roman" w:hAnsi="Times New Roman"/>
          <w:sz w:val="24"/>
          <w:szCs w:val="24"/>
          <w:lang w:val="ro-RO"/>
        </w:rPr>
      </w:pPr>
      <w:r w:rsidRPr="00E04E4D">
        <w:rPr>
          <w:rFonts w:ascii="Times New Roman" w:hAnsi="Times New Roman"/>
          <w:sz w:val="24"/>
          <w:szCs w:val="24"/>
          <w:lang w:val="ro-RO"/>
        </w:rPr>
        <w:t xml:space="preserve">Virágos, Zsolt. 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>Portraits and Landmarks. The American Literary Culture in the 19</w:t>
      </w:r>
      <w:r w:rsidRPr="00E04E4D">
        <w:rPr>
          <w:rFonts w:ascii="Times New Roman" w:hAnsi="Times New Roman"/>
          <w:i/>
          <w:sz w:val="24"/>
          <w:szCs w:val="24"/>
          <w:vertAlign w:val="superscript"/>
          <w:lang w:val="ro-RO"/>
        </w:rPr>
        <w:t>th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 xml:space="preserve"> Century</w:t>
      </w:r>
      <w:r w:rsidRPr="00E04E4D">
        <w:rPr>
          <w:rFonts w:ascii="Times New Roman" w:hAnsi="Times New Roman"/>
          <w:sz w:val="24"/>
          <w:szCs w:val="24"/>
          <w:lang w:val="ro-RO"/>
        </w:rPr>
        <w:t xml:space="preserve">. Debrecen: Institute of English and American Studies, 2003. </w:t>
      </w:r>
    </w:p>
    <w:p w14:paraId="4AF7EB90" w14:textId="0F6D430B" w:rsidR="00252E9E" w:rsidRPr="00DB075F" w:rsidRDefault="000B50DE" w:rsidP="000B50DE">
      <w:pPr>
        <w:pStyle w:val="ListParagraph"/>
        <w:numPr>
          <w:ilvl w:val="1"/>
          <w:numId w:val="19"/>
        </w:numPr>
        <w:autoSpaceDE/>
        <w:autoSpaceDN/>
        <w:spacing w:line="336" w:lineRule="auto"/>
        <w:ind w:left="567" w:hanging="283"/>
        <w:jc w:val="both"/>
        <w:rPr>
          <w:sz w:val="24"/>
          <w:szCs w:val="24"/>
        </w:rPr>
      </w:pPr>
      <w:r w:rsidRPr="00E04E4D">
        <w:rPr>
          <w:sz w:val="24"/>
          <w:szCs w:val="24"/>
        </w:rPr>
        <w:t xml:space="preserve">Zinn, Howard. </w:t>
      </w:r>
      <w:r w:rsidRPr="00E04E4D">
        <w:rPr>
          <w:i/>
          <w:sz w:val="24"/>
          <w:szCs w:val="24"/>
        </w:rPr>
        <w:t>A People’s History of the United States.</w:t>
      </w:r>
      <w:r w:rsidRPr="00E04E4D">
        <w:rPr>
          <w:sz w:val="24"/>
          <w:szCs w:val="24"/>
        </w:rPr>
        <w:t xml:space="preserve"> New York: Harper Perennial, 1995</w:t>
      </w:r>
      <w:r w:rsidR="00B01CB3" w:rsidRPr="00DB075F">
        <w:rPr>
          <w:sz w:val="24"/>
          <w:szCs w:val="24"/>
          <w:lang w:val="en-US"/>
        </w:rPr>
        <w:t xml:space="preserve"> </w:t>
      </w:r>
    </w:p>
    <w:p w14:paraId="27758C7A" w14:textId="77777777" w:rsidR="003B242E" w:rsidRPr="00DB075F" w:rsidRDefault="003B242E" w:rsidP="006546B7">
      <w:pPr>
        <w:spacing w:line="336" w:lineRule="auto"/>
        <w:jc w:val="both"/>
        <w:rPr>
          <w:sz w:val="24"/>
          <w:szCs w:val="24"/>
        </w:rPr>
      </w:pPr>
    </w:p>
    <w:p w14:paraId="44B52042" w14:textId="19C649A1" w:rsidR="000B50DE" w:rsidRPr="00E04E4D" w:rsidRDefault="000B50DE" w:rsidP="000B50DE">
      <w:pPr>
        <w:numPr>
          <w:ilvl w:val="0"/>
          <w:numId w:val="2"/>
        </w:numPr>
        <w:spacing w:after="120" w:line="33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ISTORIA L</w:t>
      </w:r>
      <w:r w:rsidRPr="00E04E4D">
        <w:rPr>
          <w:b/>
          <w:sz w:val="24"/>
          <w:szCs w:val="24"/>
        </w:rPr>
        <w:t>ITERATUR</w:t>
      </w:r>
      <w:r>
        <w:rPr>
          <w:b/>
          <w:sz w:val="24"/>
          <w:szCs w:val="24"/>
        </w:rPr>
        <w:t>II</w:t>
      </w:r>
      <w:r w:rsidRPr="00E04E4D">
        <w:rPr>
          <w:b/>
          <w:sz w:val="24"/>
          <w:szCs w:val="24"/>
        </w:rPr>
        <w:t xml:space="preserve"> ENGLEZ</w:t>
      </w:r>
      <w:r>
        <w:rPr>
          <w:b/>
          <w:sz w:val="24"/>
          <w:szCs w:val="24"/>
        </w:rPr>
        <w:t>E</w:t>
      </w:r>
      <w:r w:rsidRPr="00E04E4D">
        <w:rPr>
          <w:b/>
          <w:sz w:val="24"/>
          <w:szCs w:val="24"/>
        </w:rPr>
        <w:t xml:space="preserve"> VI (în limba engleză) (curs și seminar)</w:t>
      </w:r>
    </w:p>
    <w:p w14:paraId="73A35D97" w14:textId="77777777" w:rsidR="000B50DE" w:rsidRPr="00E04E4D" w:rsidRDefault="000B50DE" w:rsidP="000B50DE">
      <w:pPr>
        <w:numPr>
          <w:ilvl w:val="1"/>
          <w:numId w:val="3"/>
        </w:numPr>
        <w:spacing w:line="336" w:lineRule="auto"/>
        <w:ind w:left="567" w:hanging="283"/>
        <w:jc w:val="both"/>
        <w:rPr>
          <w:b/>
          <w:sz w:val="24"/>
          <w:szCs w:val="24"/>
        </w:rPr>
      </w:pPr>
      <w:r w:rsidRPr="00E04E4D">
        <w:rPr>
          <w:b/>
          <w:sz w:val="24"/>
          <w:szCs w:val="24"/>
        </w:rPr>
        <w:t>Tematica disciplinei:</w:t>
      </w:r>
    </w:p>
    <w:p w14:paraId="5D4A4CFC" w14:textId="77777777" w:rsidR="000B50DE" w:rsidRPr="00E04E4D" w:rsidRDefault="000B50DE" w:rsidP="000B50DE">
      <w:pPr>
        <w:pStyle w:val="ListParagraph"/>
        <w:numPr>
          <w:ilvl w:val="0"/>
          <w:numId w:val="16"/>
        </w:numPr>
        <w:tabs>
          <w:tab w:val="num" w:pos="567"/>
        </w:tabs>
        <w:suppressAutoHyphens/>
        <w:autoSpaceDE/>
        <w:autoSpaceDN/>
        <w:spacing w:line="336" w:lineRule="auto"/>
        <w:ind w:left="568" w:hanging="284"/>
        <w:jc w:val="both"/>
        <w:rPr>
          <w:sz w:val="24"/>
          <w:szCs w:val="24"/>
        </w:rPr>
      </w:pPr>
      <w:r w:rsidRPr="00E04E4D">
        <w:rPr>
          <w:sz w:val="24"/>
          <w:szCs w:val="24"/>
        </w:rPr>
        <w:t xml:space="preserve">Modernism în America </w:t>
      </w:r>
    </w:p>
    <w:p w14:paraId="06784561" w14:textId="77777777" w:rsidR="000B50DE" w:rsidRPr="00E04E4D" w:rsidRDefault="000B50DE" w:rsidP="000B50DE">
      <w:pPr>
        <w:pStyle w:val="ListParagraph"/>
        <w:numPr>
          <w:ilvl w:val="0"/>
          <w:numId w:val="16"/>
        </w:numPr>
        <w:tabs>
          <w:tab w:val="num" w:pos="567"/>
        </w:tabs>
        <w:suppressAutoHyphens/>
        <w:autoSpaceDE/>
        <w:autoSpaceDN/>
        <w:spacing w:line="336" w:lineRule="auto"/>
        <w:ind w:left="568" w:hanging="284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Henry James și romanul nou</w:t>
      </w:r>
    </w:p>
    <w:p w14:paraId="4F0A47F2" w14:textId="77777777" w:rsidR="000B50DE" w:rsidRPr="00E04E4D" w:rsidRDefault="000B50DE" w:rsidP="000B50DE">
      <w:pPr>
        <w:pStyle w:val="ListParagraph"/>
        <w:numPr>
          <w:ilvl w:val="0"/>
          <w:numId w:val="16"/>
        </w:numPr>
        <w:tabs>
          <w:tab w:val="num" w:pos="567"/>
        </w:tabs>
        <w:suppressAutoHyphens/>
        <w:autoSpaceDE/>
        <w:autoSpaceDN/>
        <w:spacing w:line="336" w:lineRule="auto"/>
        <w:ind w:left="568" w:hanging="284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Lost Generation – F.S. Fitzgerald</w:t>
      </w:r>
    </w:p>
    <w:p w14:paraId="5876E11C" w14:textId="77777777" w:rsidR="000B50DE" w:rsidRPr="00E04E4D" w:rsidRDefault="000B50DE" w:rsidP="000B50DE">
      <w:pPr>
        <w:pStyle w:val="ListParagraph"/>
        <w:numPr>
          <w:ilvl w:val="0"/>
          <w:numId w:val="16"/>
        </w:numPr>
        <w:tabs>
          <w:tab w:val="num" w:pos="567"/>
        </w:tabs>
        <w:suppressAutoHyphens/>
        <w:autoSpaceDE/>
        <w:autoSpaceDN/>
        <w:spacing w:line="336" w:lineRule="auto"/>
        <w:ind w:left="568" w:hanging="284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Erou din întâmplare – E. Hemingway</w:t>
      </w:r>
    </w:p>
    <w:p w14:paraId="63A6D2F9" w14:textId="77777777" w:rsidR="000B50DE" w:rsidRPr="00E04E4D" w:rsidRDefault="000B50DE" w:rsidP="000B50DE">
      <w:pPr>
        <w:pStyle w:val="ListParagraph"/>
        <w:numPr>
          <w:ilvl w:val="0"/>
          <w:numId w:val="16"/>
        </w:numPr>
        <w:tabs>
          <w:tab w:val="num" w:pos="567"/>
        </w:tabs>
        <w:suppressAutoHyphens/>
        <w:autoSpaceDE/>
        <w:autoSpaceDN/>
        <w:spacing w:line="336" w:lineRule="auto"/>
        <w:ind w:left="568" w:hanging="284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Decadența Sudului – Faulkner</w:t>
      </w:r>
    </w:p>
    <w:p w14:paraId="11F89891" w14:textId="77777777" w:rsidR="000B50DE" w:rsidRPr="00E04E4D" w:rsidRDefault="000B50DE" w:rsidP="000B50DE">
      <w:pPr>
        <w:pStyle w:val="ListParagraph"/>
        <w:numPr>
          <w:ilvl w:val="0"/>
          <w:numId w:val="16"/>
        </w:numPr>
        <w:tabs>
          <w:tab w:val="num" w:pos="567"/>
        </w:tabs>
        <w:suppressAutoHyphens/>
        <w:autoSpaceDE/>
        <w:autoSpaceDN/>
        <w:spacing w:line="336" w:lineRule="auto"/>
        <w:ind w:left="568" w:hanging="284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Poezia americană a secolului XX</w:t>
      </w:r>
    </w:p>
    <w:p w14:paraId="09019AB1" w14:textId="77777777" w:rsidR="000B50DE" w:rsidRPr="00E04E4D" w:rsidRDefault="000B50DE" w:rsidP="000B50DE">
      <w:pPr>
        <w:pStyle w:val="ListParagraph"/>
        <w:numPr>
          <w:ilvl w:val="0"/>
          <w:numId w:val="16"/>
        </w:numPr>
        <w:tabs>
          <w:tab w:val="num" w:pos="567"/>
        </w:tabs>
        <w:suppressAutoHyphens/>
        <w:autoSpaceDE/>
        <w:autoSpaceDN/>
        <w:spacing w:line="336" w:lineRule="auto"/>
        <w:ind w:left="568" w:hanging="284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Pastorala nouă – Robert Frost</w:t>
      </w:r>
    </w:p>
    <w:p w14:paraId="1D982BA1" w14:textId="77777777" w:rsidR="000B50DE" w:rsidRPr="00E04E4D" w:rsidRDefault="000B50DE" w:rsidP="000B50DE">
      <w:pPr>
        <w:pStyle w:val="ListParagraph"/>
        <w:numPr>
          <w:ilvl w:val="0"/>
          <w:numId w:val="16"/>
        </w:numPr>
        <w:tabs>
          <w:tab w:val="num" w:pos="567"/>
        </w:tabs>
        <w:suppressAutoHyphens/>
        <w:autoSpaceDE/>
        <w:autoSpaceDN/>
        <w:spacing w:line="336" w:lineRule="auto"/>
        <w:ind w:left="568" w:hanging="284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Imagism în America – William Carlos Williams</w:t>
      </w:r>
    </w:p>
    <w:p w14:paraId="71CE8339" w14:textId="77777777" w:rsidR="000B50DE" w:rsidRPr="00E04E4D" w:rsidRDefault="000B50DE" w:rsidP="000B50DE">
      <w:pPr>
        <w:pStyle w:val="ListParagraph"/>
        <w:numPr>
          <w:ilvl w:val="0"/>
          <w:numId w:val="16"/>
        </w:numPr>
        <w:tabs>
          <w:tab w:val="num" w:pos="567"/>
        </w:tabs>
        <w:suppressAutoHyphens/>
        <w:autoSpaceDE/>
        <w:autoSpaceDN/>
        <w:spacing w:line="336" w:lineRule="auto"/>
        <w:ind w:left="568" w:hanging="284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Modernism intelectual – Wallace Stevens</w:t>
      </w:r>
    </w:p>
    <w:p w14:paraId="1A8D0357" w14:textId="77777777" w:rsidR="000B50DE" w:rsidRPr="00E04E4D" w:rsidRDefault="000B50DE" w:rsidP="000B50DE">
      <w:pPr>
        <w:pStyle w:val="ListParagraph"/>
        <w:numPr>
          <w:ilvl w:val="0"/>
          <w:numId w:val="16"/>
        </w:numPr>
        <w:tabs>
          <w:tab w:val="num" w:pos="567"/>
        </w:tabs>
        <w:suppressAutoHyphens/>
        <w:autoSpaceDE/>
        <w:autoSpaceDN/>
        <w:spacing w:line="336" w:lineRule="auto"/>
        <w:ind w:left="568" w:hanging="284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Poeți confesivi – Robert Lowell, Anne Sexton, Sylvia Plath</w:t>
      </w:r>
    </w:p>
    <w:p w14:paraId="59EB21C5" w14:textId="2EC5EE28" w:rsidR="00BB6963" w:rsidRPr="00171D58" w:rsidRDefault="000B50DE" w:rsidP="000B50DE">
      <w:pPr>
        <w:pStyle w:val="ListParagraph"/>
        <w:numPr>
          <w:ilvl w:val="0"/>
          <w:numId w:val="16"/>
        </w:numPr>
        <w:tabs>
          <w:tab w:val="num" w:pos="567"/>
        </w:tabs>
        <w:suppressAutoHyphens/>
        <w:autoSpaceDE/>
        <w:autoSpaceDN/>
        <w:spacing w:line="336" w:lineRule="auto"/>
        <w:ind w:left="568" w:hanging="284"/>
        <w:jc w:val="both"/>
        <w:rPr>
          <w:sz w:val="24"/>
          <w:szCs w:val="24"/>
          <w:lang w:val="ro-RO"/>
        </w:rPr>
      </w:pPr>
      <w:r w:rsidRPr="00E04E4D">
        <w:rPr>
          <w:sz w:val="24"/>
          <w:szCs w:val="24"/>
        </w:rPr>
        <w:t>Generația Beat – Allen Ginsberg</w:t>
      </w:r>
    </w:p>
    <w:p w14:paraId="484274A0" w14:textId="77777777" w:rsidR="007722E9" w:rsidRPr="007722E9" w:rsidRDefault="007722E9" w:rsidP="006546B7">
      <w:pPr>
        <w:pStyle w:val="ListParagraph"/>
        <w:tabs>
          <w:tab w:val="left" w:pos="709"/>
        </w:tabs>
        <w:suppressAutoHyphens/>
        <w:autoSpaceDE/>
        <w:autoSpaceDN/>
        <w:spacing w:line="336" w:lineRule="auto"/>
        <w:ind w:left="1004"/>
        <w:jc w:val="both"/>
        <w:rPr>
          <w:sz w:val="22"/>
          <w:szCs w:val="22"/>
          <w:lang w:val="ro-RO"/>
        </w:rPr>
      </w:pPr>
    </w:p>
    <w:p w14:paraId="2C7B64CD" w14:textId="5D387BC8" w:rsidR="00100035" w:rsidRDefault="00100035" w:rsidP="006546B7">
      <w:pPr>
        <w:numPr>
          <w:ilvl w:val="1"/>
          <w:numId w:val="3"/>
        </w:numPr>
        <w:spacing w:line="336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Bibliografia disciplinei:</w:t>
      </w:r>
    </w:p>
    <w:p w14:paraId="23D798E5" w14:textId="77777777" w:rsidR="000B50DE" w:rsidRPr="00E04E4D" w:rsidRDefault="000B50DE" w:rsidP="000B50DE">
      <w:pPr>
        <w:pStyle w:val="Nincstrkz1"/>
        <w:numPr>
          <w:ilvl w:val="0"/>
          <w:numId w:val="24"/>
        </w:numPr>
        <w:spacing w:line="336" w:lineRule="auto"/>
        <w:ind w:left="567" w:hanging="293"/>
        <w:rPr>
          <w:rFonts w:ascii="Times New Roman" w:hAnsi="Times New Roman"/>
          <w:sz w:val="24"/>
          <w:szCs w:val="24"/>
        </w:rPr>
      </w:pPr>
      <w:r w:rsidRPr="00E04E4D">
        <w:rPr>
          <w:rFonts w:ascii="Times New Roman" w:hAnsi="Times New Roman"/>
          <w:sz w:val="24"/>
          <w:szCs w:val="24"/>
        </w:rPr>
        <w:t xml:space="preserve">Bollobás, Enikő. </w:t>
      </w:r>
      <w:r w:rsidRPr="00E04E4D">
        <w:rPr>
          <w:rFonts w:ascii="Times New Roman" w:hAnsi="Times New Roman"/>
          <w:i/>
          <w:sz w:val="24"/>
          <w:szCs w:val="24"/>
        </w:rPr>
        <w:t>Az amerikai irodalom története</w:t>
      </w:r>
      <w:r w:rsidRPr="00E04E4D">
        <w:rPr>
          <w:rFonts w:ascii="Times New Roman" w:hAnsi="Times New Roman"/>
          <w:sz w:val="24"/>
          <w:szCs w:val="24"/>
        </w:rPr>
        <w:t>. [</w:t>
      </w:r>
      <w:r w:rsidRPr="00E04E4D">
        <w:rPr>
          <w:rFonts w:ascii="Times New Roman" w:hAnsi="Times New Roman"/>
          <w:i/>
          <w:sz w:val="24"/>
          <w:szCs w:val="24"/>
        </w:rPr>
        <w:t>History of American Literature.</w:t>
      </w:r>
      <w:r w:rsidRPr="00E04E4D">
        <w:rPr>
          <w:rFonts w:ascii="Times New Roman" w:hAnsi="Times New Roman"/>
          <w:sz w:val="24"/>
          <w:szCs w:val="24"/>
        </w:rPr>
        <w:t>] Budapest: Osiris, 2005.</w:t>
      </w:r>
    </w:p>
    <w:p w14:paraId="21113DCB" w14:textId="77777777" w:rsidR="000B50DE" w:rsidRPr="00E04E4D" w:rsidRDefault="000B50DE" w:rsidP="000B50DE">
      <w:pPr>
        <w:pStyle w:val="Nincstrkz1"/>
        <w:numPr>
          <w:ilvl w:val="0"/>
          <w:numId w:val="24"/>
        </w:numPr>
        <w:spacing w:line="336" w:lineRule="auto"/>
        <w:ind w:left="567" w:hanging="293"/>
        <w:rPr>
          <w:rFonts w:ascii="Times New Roman" w:hAnsi="Times New Roman"/>
          <w:sz w:val="24"/>
          <w:szCs w:val="24"/>
        </w:rPr>
      </w:pPr>
      <w:r w:rsidRPr="00E04E4D">
        <w:rPr>
          <w:rFonts w:ascii="Times New Roman" w:hAnsi="Times New Roman"/>
          <w:sz w:val="24"/>
          <w:szCs w:val="24"/>
        </w:rPr>
        <w:t xml:space="preserve">Brodey, Kenneth and Malgaretti, Fabio. </w:t>
      </w:r>
      <w:r w:rsidRPr="00E04E4D">
        <w:rPr>
          <w:rFonts w:ascii="Times New Roman" w:hAnsi="Times New Roman"/>
          <w:i/>
          <w:sz w:val="24"/>
          <w:szCs w:val="24"/>
        </w:rPr>
        <w:t xml:space="preserve">Focus on English and American Literature. </w:t>
      </w:r>
      <w:r w:rsidRPr="00E04E4D">
        <w:rPr>
          <w:rFonts w:ascii="Times New Roman" w:hAnsi="Times New Roman"/>
          <w:sz w:val="24"/>
          <w:szCs w:val="24"/>
        </w:rPr>
        <w:t>Milan: Modern Languages, 2002.</w:t>
      </w:r>
    </w:p>
    <w:p w14:paraId="2D7C5BDB" w14:textId="77777777" w:rsidR="000B50DE" w:rsidRPr="00E04E4D" w:rsidRDefault="000B50DE" w:rsidP="000B50DE">
      <w:pPr>
        <w:pStyle w:val="Nincstrkz1"/>
        <w:numPr>
          <w:ilvl w:val="0"/>
          <w:numId w:val="24"/>
        </w:numPr>
        <w:spacing w:line="336" w:lineRule="auto"/>
        <w:ind w:left="567" w:hanging="293"/>
        <w:rPr>
          <w:rFonts w:ascii="Times New Roman" w:hAnsi="Times New Roman"/>
          <w:sz w:val="24"/>
          <w:szCs w:val="24"/>
        </w:rPr>
      </w:pPr>
      <w:r w:rsidRPr="00E04E4D">
        <w:rPr>
          <w:rFonts w:ascii="Times New Roman" w:hAnsi="Times New Roman"/>
          <w:sz w:val="24"/>
          <w:szCs w:val="24"/>
        </w:rPr>
        <w:t xml:space="preserve">Cohen, Henning (ed.) </w:t>
      </w:r>
      <w:r w:rsidRPr="00E04E4D">
        <w:rPr>
          <w:rFonts w:ascii="Times New Roman" w:hAnsi="Times New Roman"/>
          <w:i/>
          <w:sz w:val="24"/>
          <w:szCs w:val="24"/>
        </w:rPr>
        <w:t xml:space="preserve">Landmarks of American Writing. </w:t>
      </w:r>
      <w:r w:rsidRPr="00E04E4D">
        <w:rPr>
          <w:rFonts w:ascii="Times New Roman" w:hAnsi="Times New Roman"/>
          <w:sz w:val="24"/>
          <w:szCs w:val="24"/>
        </w:rPr>
        <w:t>London: Basic, 1969.</w:t>
      </w:r>
    </w:p>
    <w:p w14:paraId="16DCA280" w14:textId="77777777" w:rsidR="000B50DE" w:rsidRPr="00E04E4D" w:rsidRDefault="000B50DE" w:rsidP="000B50DE">
      <w:pPr>
        <w:pStyle w:val="Nincstrkz1"/>
        <w:numPr>
          <w:ilvl w:val="0"/>
          <w:numId w:val="24"/>
        </w:numPr>
        <w:spacing w:line="336" w:lineRule="auto"/>
        <w:ind w:left="567" w:hanging="293"/>
        <w:rPr>
          <w:rFonts w:ascii="Times New Roman" w:hAnsi="Times New Roman"/>
          <w:sz w:val="24"/>
          <w:szCs w:val="24"/>
        </w:rPr>
      </w:pPr>
      <w:r w:rsidRPr="00E04E4D">
        <w:rPr>
          <w:rFonts w:ascii="Times New Roman" w:hAnsi="Times New Roman"/>
          <w:sz w:val="24"/>
          <w:szCs w:val="24"/>
        </w:rPr>
        <w:lastRenderedPageBreak/>
        <w:t xml:space="preserve">Conn, Peter. </w:t>
      </w:r>
      <w:r w:rsidRPr="00E04E4D">
        <w:rPr>
          <w:rFonts w:ascii="Times New Roman" w:hAnsi="Times New Roman"/>
          <w:i/>
          <w:sz w:val="24"/>
          <w:szCs w:val="24"/>
        </w:rPr>
        <w:t xml:space="preserve">O Istorie a Literaturii Americane. </w:t>
      </w:r>
      <w:r w:rsidRPr="00E04E4D">
        <w:rPr>
          <w:rFonts w:ascii="Times New Roman" w:hAnsi="Times New Roman"/>
          <w:sz w:val="24"/>
          <w:szCs w:val="24"/>
        </w:rPr>
        <w:t>Bucuresti: Univers, 1996.</w:t>
      </w:r>
    </w:p>
    <w:p w14:paraId="2952B5FC" w14:textId="77777777" w:rsidR="000B50DE" w:rsidRPr="00E04E4D" w:rsidRDefault="000B50DE" w:rsidP="000B50DE">
      <w:pPr>
        <w:pStyle w:val="Nincstrkz1"/>
        <w:numPr>
          <w:ilvl w:val="0"/>
          <w:numId w:val="24"/>
        </w:numPr>
        <w:spacing w:line="336" w:lineRule="auto"/>
        <w:ind w:left="567" w:hanging="293"/>
        <w:rPr>
          <w:rFonts w:ascii="Times New Roman" w:hAnsi="Times New Roman"/>
          <w:sz w:val="24"/>
          <w:szCs w:val="24"/>
        </w:rPr>
      </w:pPr>
      <w:r w:rsidRPr="00E04E4D">
        <w:rPr>
          <w:rFonts w:ascii="Times New Roman" w:hAnsi="Times New Roman"/>
          <w:sz w:val="24"/>
          <w:szCs w:val="24"/>
        </w:rPr>
        <w:t xml:space="preserve">Horton, Rod W. and Herbert W. Edwards (eds.). </w:t>
      </w:r>
      <w:r w:rsidRPr="00E04E4D">
        <w:rPr>
          <w:rFonts w:ascii="Times New Roman" w:hAnsi="Times New Roman"/>
          <w:i/>
          <w:sz w:val="24"/>
          <w:szCs w:val="24"/>
        </w:rPr>
        <w:t>Backgrounds of American Literary Thought</w:t>
      </w:r>
      <w:r w:rsidRPr="00E04E4D">
        <w:rPr>
          <w:rFonts w:ascii="Times New Roman" w:hAnsi="Times New Roman"/>
          <w:sz w:val="24"/>
          <w:szCs w:val="24"/>
        </w:rPr>
        <w:t>. Englewood Cliffs: Prentice-Hall, 1974.</w:t>
      </w:r>
    </w:p>
    <w:p w14:paraId="651C41D6" w14:textId="77777777" w:rsidR="000B50DE" w:rsidRPr="00E04E4D" w:rsidRDefault="000B50DE" w:rsidP="000B50DE">
      <w:pPr>
        <w:pStyle w:val="Nincstrkz1"/>
        <w:numPr>
          <w:ilvl w:val="0"/>
          <w:numId w:val="24"/>
        </w:numPr>
        <w:spacing w:line="336" w:lineRule="auto"/>
        <w:ind w:left="567" w:hanging="293"/>
        <w:rPr>
          <w:rFonts w:ascii="Times New Roman" w:hAnsi="Times New Roman"/>
          <w:sz w:val="24"/>
          <w:szCs w:val="24"/>
        </w:rPr>
      </w:pPr>
      <w:r w:rsidRPr="00E04E4D">
        <w:rPr>
          <w:rFonts w:ascii="Times New Roman" w:hAnsi="Times New Roman"/>
          <w:sz w:val="24"/>
          <w:szCs w:val="24"/>
        </w:rPr>
        <w:t xml:space="preserve">Ruland, Richard and Bradbury, Malcolm. </w:t>
      </w:r>
      <w:r w:rsidRPr="00E04E4D">
        <w:rPr>
          <w:rFonts w:ascii="Times New Roman" w:hAnsi="Times New Roman"/>
          <w:i/>
          <w:sz w:val="24"/>
          <w:szCs w:val="24"/>
        </w:rPr>
        <w:t xml:space="preserve">Az amerikai irodalom története. </w:t>
      </w:r>
      <w:r w:rsidRPr="00E04E4D">
        <w:rPr>
          <w:rFonts w:ascii="Times New Roman" w:hAnsi="Times New Roman"/>
          <w:sz w:val="24"/>
          <w:szCs w:val="24"/>
        </w:rPr>
        <w:t>[</w:t>
      </w:r>
      <w:r w:rsidRPr="00E04E4D">
        <w:rPr>
          <w:rFonts w:ascii="Times New Roman" w:hAnsi="Times New Roman"/>
          <w:i/>
          <w:sz w:val="24"/>
          <w:szCs w:val="24"/>
        </w:rPr>
        <w:t>History of American Literature.</w:t>
      </w:r>
      <w:r w:rsidRPr="00E04E4D">
        <w:rPr>
          <w:rFonts w:ascii="Times New Roman" w:hAnsi="Times New Roman"/>
          <w:sz w:val="24"/>
          <w:szCs w:val="24"/>
        </w:rPr>
        <w:t>] Budapest: Corvina, 1997.</w:t>
      </w:r>
    </w:p>
    <w:p w14:paraId="08169EEA" w14:textId="77777777" w:rsidR="000B50DE" w:rsidRPr="00E04E4D" w:rsidRDefault="000B50DE" w:rsidP="000B50DE">
      <w:pPr>
        <w:pStyle w:val="Nincstrkz1"/>
        <w:numPr>
          <w:ilvl w:val="0"/>
          <w:numId w:val="24"/>
        </w:numPr>
        <w:spacing w:line="336" w:lineRule="auto"/>
        <w:ind w:left="567" w:hanging="293"/>
        <w:rPr>
          <w:rFonts w:ascii="Times New Roman" w:hAnsi="Times New Roman"/>
          <w:sz w:val="24"/>
          <w:szCs w:val="24"/>
        </w:rPr>
      </w:pPr>
      <w:r w:rsidRPr="00E04E4D">
        <w:rPr>
          <w:rFonts w:ascii="Times New Roman" w:hAnsi="Times New Roman"/>
          <w:sz w:val="24"/>
          <w:szCs w:val="24"/>
        </w:rPr>
        <w:t xml:space="preserve">Ország, László and Virágos Zsolt. </w:t>
      </w:r>
      <w:r w:rsidRPr="00E04E4D">
        <w:rPr>
          <w:rFonts w:ascii="Times New Roman" w:hAnsi="Times New Roman"/>
          <w:i/>
          <w:sz w:val="24"/>
          <w:szCs w:val="24"/>
        </w:rPr>
        <w:t>Az amerikai irodalom története</w:t>
      </w:r>
      <w:r w:rsidRPr="00E04E4D">
        <w:rPr>
          <w:rFonts w:ascii="Times New Roman" w:hAnsi="Times New Roman"/>
          <w:sz w:val="24"/>
          <w:szCs w:val="24"/>
        </w:rPr>
        <w:t>. [</w:t>
      </w:r>
      <w:r w:rsidRPr="00E04E4D">
        <w:rPr>
          <w:rFonts w:ascii="Times New Roman" w:hAnsi="Times New Roman"/>
          <w:i/>
          <w:sz w:val="24"/>
          <w:szCs w:val="24"/>
        </w:rPr>
        <w:t>History of American Literature</w:t>
      </w:r>
      <w:r w:rsidRPr="00E04E4D">
        <w:rPr>
          <w:rFonts w:ascii="Times New Roman" w:hAnsi="Times New Roman"/>
          <w:sz w:val="24"/>
          <w:szCs w:val="24"/>
        </w:rPr>
        <w:t>.] Budapest: Eötvös József, 1997.</w:t>
      </w:r>
    </w:p>
    <w:p w14:paraId="66DB2742" w14:textId="77777777" w:rsidR="000B50DE" w:rsidRPr="00E04E4D" w:rsidRDefault="000B50DE" w:rsidP="000B50DE">
      <w:pPr>
        <w:pStyle w:val="Nincstrkz1"/>
        <w:numPr>
          <w:ilvl w:val="0"/>
          <w:numId w:val="24"/>
        </w:numPr>
        <w:spacing w:line="336" w:lineRule="auto"/>
        <w:ind w:left="567" w:hanging="293"/>
        <w:rPr>
          <w:rFonts w:ascii="Times New Roman" w:hAnsi="Times New Roman"/>
          <w:sz w:val="24"/>
          <w:szCs w:val="24"/>
        </w:rPr>
      </w:pPr>
      <w:r w:rsidRPr="00E04E4D">
        <w:rPr>
          <w:rFonts w:ascii="Times New Roman" w:hAnsi="Times New Roman"/>
          <w:sz w:val="24"/>
          <w:szCs w:val="24"/>
        </w:rPr>
        <w:t xml:space="preserve">Takaki, Ronald. </w:t>
      </w:r>
      <w:r w:rsidRPr="00E04E4D">
        <w:rPr>
          <w:rFonts w:ascii="Times New Roman" w:hAnsi="Times New Roman"/>
          <w:i/>
          <w:sz w:val="24"/>
          <w:szCs w:val="24"/>
        </w:rPr>
        <w:t>A Different Mirror. A History of Multicultural America</w:t>
      </w:r>
      <w:r w:rsidRPr="00E04E4D">
        <w:rPr>
          <w:rFonts w:ascii="Times New Roman" w:hAnsi="Times New Roman"/>
          <w:sz w:val="24"/>
          <w:szCs w:val="24"/>
        </w:rPr>
        <w:t>. New York: Back Bay, 2008.</w:t>
      </w:r>
    </w:p>
    <w:p w14:paraId="007E0E49" w14:textId="77777777" w:rsidR="000B50DE" w:rsidRPr="00E04E4D" w:rsidRDefault="000B50DE" w:rsidP="000B50DE">
      <w:pPr>
        <w:pStyle w:val="Nincstrkz1"/>
        <w:numPr>
          <w:ilvl w:val="0"/>
          <w:numId w:val="24"/>
        </w:numPr>
        <w:spacing w:line="336" w:lineRule="auto"/>
        <w:ind w:left="567" w:hanging="293"/>
        <w:rPr>
          <w:rFonts w:ascii="Times New Roman" w:hAnsi="Times New Roman"/>
          <w:sz w:val="24"/>
          <w:szCs w:val="24"/>
        </w:rPr>
      </w:pPr>
      <w:r w:rsidRPr="00E04E4D">
        <w:rPr>
          <w:rFonts w:ascii="Times New Roman" w:hAnsi="Times New Roman"/>
          <w:sz w:val="24"/>
          <w:szCs w:val="24"/>
        </w:rPr>
        <w:t xml:space="preserve">Virágos, Zsolt. </w:t>
      </w:r>
      <w:r w:rsidRPr="00E04E4D">
        <w:rPr>
          <w:rFonts w:ascii="Times New Roman" w:hAnsi="Times New Roman"/>
          <w:i/>
          <w:sz w:val="24"/>
          <w:szCs w:val="24"/>
        </w:rPr>
        <w:t>Portraits and Landmarks. The American Literary Culture in the 19</w:t>
      </w:r>
      <w:r w:rsidRPr="00E04E4D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E04E4D">
        <w:rPr>
          <w:rFonts w:ascii="Times New Roman" w:hAnsi="Times New Roman"/>
          <w:i/>
          <w:sz w:val="24"/>
          <w:szCs w:val="24"/>
        </w:rPr>
        <w:t xml:space="preserve"> Century</w:t>
      </w:r>
      <w:r w:rsidRPr="00E04E4D">
        <w:rPr>
          <w:rFonts w:ascii="Times New Roman" w:hAnsi="Times New Roman"/>
          <w:sz w:val="24"/>
          <w:szCs w:val="24"/>
        </w:rPr>
        <w:t xml:space="preserve">. Debrecen: Institute of English and American Studies, 2003. </w:t>
      </w:r>
    </w:p>
    <w:p w14:paraId="49B7D561" w14:textId="7EF6AAEE" w:rsidR="00886FB0" w:rsidRPr="00171D58" w:rsidRDefault="000B50DE" w:rsidP="000B50DE">
      <w:pPr>
        <w:pStyle w:val="Parbiblio"/>
        <w:numPr>
          <w:ilvl w:val="0"/>
          <w:numId w:val="20"/>
        </w:numPr>
        <w:spacing w:after="0" w:line="336" w:lineRule="auto"/>
        <w:ind w:left="567" w:hanging="293"/>
        <w:rPr>
          <w:sz w:val="24"/>
          <w:szCs w:val="24"/>
          <w:shd w:val="clear" w:color="auto" w:fill="FFFFFF"/>
        </w:rPr>
      </w:pPr>
      <w:r w:rsidRPr="00E04E4D">
        <w:rPr>
          <w:sz w:val="24"/>
          <w:szCs w:val="24"/>
        </w:rPr>
        <w:t xml:space="preserve">Zinn, Howard. </w:t>
      </w:r>
      <w:r w:rsidRPr="00E04E4D">
        <w:rPr>
          <w:i/>
          <w:sz w:val="24"/>
          <w:szCs w:val="24"/>
        </w:rPr>
        <w:t>A People’s History of the United States.</w:t>
      </w:r>
      <w:r w:rsidRPr="00E04E4D">
        <w:rPr>
          <w:sz w:val="24"/>
          <w:szCs w:val="24"/>
        </w:rPr>
        <w:t xml:space="preserve"> New York: Harper Perennial, 1995</w:t>
      </w:r>
    </w:p>
    <w:p w14:paraId="0E4F364A" w14:textId="77777777" w:rsidR="00C573BF" w:rsidRDefault="00C573BF" w:rsidP="006546B7">
      <w:pPr>
        <w:spacing w:line="336" w:lineRule="auto"/>
        <w:jc w:val="both"/>
        <w:rPr>
          <w:sz w:val="24"/>
          <w:szCs w:val="24"/>
        </w:rPr>
      </w:pPr>
    </w:p>
    <w:p w14:paraId="7C41BC11" w14:textId="77777777" w:rsidR="000B50DE" w:rsidRPr="00E04E4D" w:rsidRDefault="000B50DE" w:rsidP="000B50DE">
      <w:pPr>
        <w:numPr>
          <w:ilvl w:val="0"/>
          <w:numId w:val="2"/>
        </w:numPr>
        <w:spacing w:after="120" w:line="336" w:lineRule="auto"/>
        <w:ind w:left="284" w:hanging="284"/>
        <w:jc w:val="both"/>
        <w:rPr>
          <w:b/>
          <w:sz w:val="24"/>
          <w:szCs w:val="24"/>
        </w:rPr>
      </w:pPr>
      <w:r w:rsidRPr="00E04E4D">
        <w:rPr>
          <w:b/>
          <w:sz w:val="24"/>
          <w:szCs w:val="24"/>
        </w:rPr>
        <w:t>ROMANUL ANGLO-AMERICAN CONTEMPORAN (în limba engleză) (curs)</w:t>
      </w:r>
    </w:p>
    <w:p w14:paraId="5E45FC0C" w14:textId="77777777" w:rsidR="000B50DE" w:rsidRPr="000B50DE" w:rsidRDefault="000B50DE" w:rsidP="000B50DE">
      <w:pPr>
        <w:pStyle w:val="ListParagraph"/>
        <w:numPr>
          <w:ilvl w:val="0"/>
          <w:numId w:val="25"/>
        </w:numPr>
        <w:spacing w:line="336" w:lineRule="auto"/>
        <w:contextualSpacing w:val="0"/>
        <w:jc w:val="both"/>
        <w:rPr>
          <w:b/>
          <w:vanish/>
          <w:sz w:val="24"/>
          <w:szCs w:val="24"/>
        </w:rPr>
      </w:pPr>
    </w:p>
    <w:p w14:paraId="50AA98F5" w14:textId="77777777" w:rsidR="000B50DE" w:rsidRPr="000B50DE" w:rsidRDefault="000B50DE" w:rsidP="000B50DE">
      <w:pPr>
        <w:pStyle w:val="ListParagraph"/>
        <w:numPr>
          <w:ilvl w:val="0"/>
          <w:numId w:val="25"/>
        </w:numPr>
        <w:spacing w:line="336" w:lineRule="auto"/>
        <w:contextualSpacing w:val="0"/>
        <w:jc w:val="both"/>
        <w:rPr>
          <w:b/>
          <w:vanish/>
          <w:sz w:val="24"/>
          <w:szCs w:val="24"/>
        </w:rPr>
      </w:pPr>
    </w:p>
    <w:p w14:paraId="00D8DA41" w14:textId="6F209431" w:rsidR="000B50DE" w:rsidRPr="00FB7447" w:rsidRDefault="000B50DE" w:rsidP="00FB7447">
      <w:pPr>
        <w:numPr>
          <w:ilvl w:val="1"/>
          <w:numId w:val="25"/>
        </w:numPr>
        <w:spacing w:line="336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FB7447">
        <w:rPr>
          <w:b/>
          <w:sz w:val="24"/>
          <w:szCs w:val="24"/>
          <w:lang w:val="ro-RO"/>
        </w:rPr>
        <w:t>Tematica disciplinei:</w:t>
      </w:r>
    </w:p>
    <w:p w14:paraId="1A39AFAE" w14:textId="77777777" w:rsidR="000B50DE" w:rsidRPr="00E04E4D" w:rsidRDefault="000B50DE" w:rsidP="000B50DE">
      <w:pPr>
        <w:pStyle w:val="ListParagraph"/>
        <w:numPr>
          <w:ilvl w:val="0"/>
          <w:numId w:val="17"/>
        </w:numPr>
        <w:tabs>
          <w:tab w:val="left" w:pos="567"/>
        </w:tabs>
        <w:suppressAutoHyphens/>
        <w:autoSpaceDE/>
        <w:autoSpaceDN/>
        <w:spacing w:line="336" w:lineRule="auto"/>
        <w:ind w:left="567" w:hanging="283"/>
        <w:jc w:val="both"/>
        <w:rPr>
          <w:bCs/>
          <w:sz w:val="24"/>
          <w:szCs w:val="24"/>
        </w:rPr>
      </w:pPr>
      <w:r w:rsidRPr="00E04E4D">
        <w:rPr>
          <w:bCs/>
          <w:sz w:val="24"/>
          <w:szCs w:val="24"/>
        </w:rPr>
        <w:t>Romanul modern și postmodern</w:t>
      </w:r>
    </w:p>
    <w:p w14:paraId="3215654E" w14:textId="77777777" w:rsidR="000B50DE" w:rsidRPr="00E04E4D" w:rsidRDefault="000B50DE" w:rsidP="000B50DE">
      <w:pPr>
        <w:pStyle w:val="ListParagraph"/>
        <w:numPr>
          <w:ilvl w:val="0"/>
          <w:numId w:val="17"/>
        </w:numPr>
        <w:tabs>
          <w:tab w:val="left" w:pos="567"/>
        </w:tabs>
        <w:suppressAutoHyphens/>
        <w:autoSpaceDE/>
        <w:autoSpaceDN/>
        <w:spacing w:line="336" w:lineRule="auto"/>
        <w:ind w:left="567" w:hanging="283"/>
        <w:jc w:val="both"/>
        <w:rPr>
          <w:bCs/>
          <w:sz w:val="24"/>
          <w:szCs w:val="24"/>
        </w:rPr>
      </w:pPr>
      <w:r w:rsidRPr="00E04E4D">
        <w:rPr>
          <w:bCs/>
          <w:sz w:val="24"/>
          <w:szCs w:val="24"/>
        </w:rPr>
        <w:t>Genuri. Timpul în ficțiune</w:t>
      </w:r>
    </w:p>
    <w:p w14:paraId="79DC1E10" w14:textId="77777777" w:rsidR="000B50DE" w:rsidRPr="00E04E4D" w:rsidRDefault="000B50DE" w:rsidP="000B50DE">
      <w:pPr>
        <w:pStyle w:val="ListParagraph"/>
        <w:numPr>
          <w:ilvl w:val="0"/>
          <w:numId w:val="17"/>
        </w:numPr>
        <w:tabs>
          <w:tab w:val="left" w:pos="567"/>
        </w:tabs>
        <w:suppressAutoHyphens/>
        <w:autoSpaceDE/>
        <w:autoSpaceDN/>
        <w:spacing w:line="336" w:lineRule="auto"/>
        <w:ind w:left="567" w:hanging="283"/>
        <w:jc w:val="both"/>
        <w:rPr>
          <w:bCs/>
          <w:sz w:val="24"/>
          <w:szCs w:val="24"/>
        </w:rPr>
      </w:pPr>
      <w:r w:rsidRPr="00E04E4D">
        <w:rPr>
          <w:bCs/>
          <w:sz w:val="24"/>
          <w:szCs w:val="24"/>
        </w:rPr>
        <w:t>Călătorii în timp: Wells—The Time Machine, Simpson—The Dechronization of Sam Magruder</w:t>
      </w:r>
    </w:p>
    <w:p w14:paraId="0C7A4144" w14:textId="77777777" w:rsidR="000B50DE" w:rsidRPr="00E04E4D" w:rsidRDefault="000B50DE" w:rsidP="000B50DE">
      <w:pPr>
        <w:pStyle w:val="ListParagraph"/>
        <w:numPr>
          <w:ilvl w:val="0"/>
          <w:numId w:val="17"/>
        </w:numPr>
        <w:tabs>
          <w:tab w:val="left" w:pos="567"/>
        </w:tabs>
        <w:suppressAutoHyphens/>
        <w:autoSpaceDE/>
        <w:autoSpaceDN/>
        <w:spacing w:line="336" w:lineRule="auto"/>
        <w:ind w:left="567" w:hanging="283"/>
        <w:jc w:val="both"/>
        <w:rPr>
          <w:bCs/>
          <w:sz w:val="24"/>
          <w:szCs w:val="24"/>
        </w:rPr>
      </w:pPr>
      <w:r w:rsidRPr="00E04E4D">
        <w:rPr>
          <w:bCs/>
          <w:sz w:val="24"/>
          <w:szCs w:val="24"/>
        </w:rPr>
        <w:t>Timpul istoric și timpul tralfamadorian: Vonnegut: Slaughterhouse no.5</w:t>
      </w:r>
    </w:p>
    <w:p w14:paraId="492689B8" w14:textId="77777777" w:rsidR="000B50DE" w:rsidRPr="00E04E4D" w:rsidRDefault="000B50DE" w:rsidP="000B50DE">
      <w:pPr>
        <w:pStyle w:val="ListParagraph"/>
        <w:numPr>
          <w:ilvl w:val="0"/>
          <w:numId w:val="17"/>
        </w:numPr>
        <w:tabs>
          <w:tab w:val="left" w:pos="567"/>
        </w:tabs>
        <w:suppressAutoHyphens/>
        <w:autoSpaceDE/>
        <w:autoSpaceDN/>
        <w:spacing w:line="336" w:lineRule="auto"/>
        <w:ind w:left="567" w:hanging="283"/>
        <w:jc w:val="both"/>
        <w:rPr>
          <w:bCs/>
          <w:sz w:val="24"/>
          <w:szCs w:val="24"/>
        </w:rPr>
      </w:pPr>
      <w:r w:rsidRPr="00E04E4D">
        <w:rPr>
          <w:bCs/>
          <w:sz w:val="24"/>
          <w:szCs w:val="24"/>
        </w:rPr>
        <w:t>Bildungsromanul nou – Huck Finn și Holden Caulfield</w:t>
      </w:r>
    </w:p>
    <w:p w14:paraId="667E44A3" w14:textId="77777777" w:rsidR="000B50DE" w:rsidRPr="00E04E4D" w:rsidRDefault="000B50DE" w:rsidP="000B50DE">
      <w:pPr>
        <w:pStyle w:val="ListParagraph"/>
        <w:numPr>
          <w:ilvl w:val="0"/>
          <w:numId w:val="17"/>
        </w:numPr>
        <w:tabs>
          <w:tab w:val="left" w:pos="567"/>
        </w:tabs>
        <w:suppressAutoHyphens/>
        <w:autoSpaceDE/>
        <w:autoSpaceDN/>
        <w:spacing w:line="336" w:lineRule="auto"/>
        <w:ind w:left="567" w:hanging="283"/>
        <w:jc w:val="both"/>
        <w:rPr>
          <w:bCs/>
          <w:sz w:val="24"/>
          <w:szCs w:val="24"/>
        </w:rPr>
      </w:pPr>
      <w:r w:rsidRPr="00E04E4D">
        <w:rPr>
          <w:bCs/>
          <w:sz w:val="24"/>
          <w:szCs w:val="24"/>
        </w:rPr>
        <w:t>Noul picaresc – On the Road de J. Kerouac</w:t>
      </w:r>
    </w:p>
    <w:p w14:paraId="2FCC6BED" w14:textId="7573E0BB" w:rsidR="0067077D" w:rsidRPr="000B50DE" w:rsidRDefault="000B50DE" w:rsidP="000B50DE">
      <w:pPr>
        <w:pStyle w:val="ListParagraph"/>
        <w:numPr>
          <w:ilvl w:val="0"/>
          <w:numId w:val="17"/>
        </w:numPr>
        <w:tabs>
          <w:tab w:val="left" w:pos="567"/>
        </w:tabs>
        <w:spacing w:line="336" w:lineRule="auto"/>
        <w:ind w:left="567" w:hanging="283"/>
        <w:jc w:val="both"/>
        <w:rPr>
          <w:bCs/>
          <w:sz w:val="24"/>
          <w:szCs w:val="24"/>
          <w:lang w:val="it-IT"/>
        </w:rPr>
      </w:pPr>
      <w:r w:rsidRPr="00E04E4D">
        <w:rPr>
          <w:bCs/>
          <w:sz w:val="24"/>
          <w:szCs w:val="24"/>
        </w:rPr>
        <w:t>Noul roman epistolar – The Color Purple de Alice Walker</w:t>
      </w:r>
    </w:p>
    <w:p w14:paraId="6557C2E2" w14:textId="77777777" w:rsidR="006546B7" w:rsidRPr="00610BC2" w:rsidRDefault="006546B7" w:rsidP="006546B7">
      <w:pPr>
        <w:pStyle w:val="ListParagraph"/>
        <w:spacing w:line="336" w:lineRule="auto"/>
        <w:ind w:left="1287"/>
        <w:jc w:val="both"/>
        <w:rPr>
          <w:sz w:val="24"/>
          <w:szCs w:val="24"/>
          <w:lang w:val="it-IT"/>
        </w:rPr>
      </w:pPr>
    </w:p>
    <w:p w14:paraId="7A0F9FD9" w14:textId="73E4C135" w:rsidR="00100035" w:rsidRDefault="00100035" w:rsidP="000B50DE">
      <w:pPr>
        <w:numPr>
          <w:ilvl w:val="1"/>
          <w:numId w:val="25"/>
        </w:numPr>
        <w:spacing w:line="336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Bibliografia disciplinei:</w:t>
      </w:r>
    </w:p>
    <w:p w14:paraId="0FA4057C" w14:textId="77777777" w:rsidR="000B50DE" w:rsidRPr="00E04E4D" w:rsidRDefault="000B50DE" w:rsidP="000B50DE">
      <w:pPr>
        <w:pStyle w:val="NoSpacing"/>
        <w:numPr>
          <w:ilvl w:val="0"/>
          <w:numId w:val="26"/>
        </w:numPr>
        <w:spacing w:line="336" w:lineRule="auto"/>
        <w:ind w:left="568" w:hanging="284"/>
        <w:rPr>
          <w:rFonts w:ascii="Times New Roman" w:hAnsi="Times New Roman"/>
          <w:sz w:val="24"/>
          <w:szCs w:val="24"/>
          <w:lang w:val="ro-RO"/>
        </w:rPr>
      </w:pPr>
      <w:r w:rsidRPr="00E04E4D">
        <w:rPr>
          <w:rFonts w:ascii="Times New Roman" w:hAnsi="Times New Roman"/>
          <w:sz w:val="24"/>
          <w:szCs w:val="24"/>
          <w:lang w:val="ro-RO"/>
        </w:rPr>
        <w:t xml:space="preserve">Abádi-Nagy, Zoltán: 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>Mai amerikai regénykalauz</w:t>
      </w:r>
      <w:r w:rsidRPr="00E04E4D">
        <w:rPr>
          <w:rFonts w:ascii="Times New Roman" w:hAnsi="Times New Roman"/>
          <w:sz w:val="24"/>
          <w:szCs w:val="24"/>
          <w:lang w:val="ro-RO"/>
        </w:rPr>
        <w:t>. [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>Guide to the Contemporary American Novel.</w:t>
      </w:r>
      <w:r w:rsidRPr="00E04E4D">
        <w:rPr>
          <w:rFonts w:ascii="Times New Roman" w:hAnsi="Times New Roman"/>
          <w:sz w:val="24"/>
          <w:szCs w:val="24"/>
          <w:lang w:val="ro-RO"/>
        </w:rPr>
        <w:t xml:space="preserve">] Budapest: Intera, 1995. </w:t>
      </w:r>
    </w:p>
    <w:p w14:paraId="227318DA" w14:textId="77777777" w:rsidR="000B50DE" w:rsidRPr="00E04E4D" w:rsidRDefault="000B50DE" w:rsidP="000B50DE">
      <w:pPr>
        <w:pStyle w:val="NoSpacing"/>
        <w:numPr>
          <w:ilvl w:val="0"/>
          <w:numId w:val="26"/>
        </w:numPr>
        <w:spacing w:line="336" w:lineRule="auto"/>
        <w:ind w:left="568" w:hanging="284"/>
        <w:rPr>
          <w:rFonts w:ascii="Times New Roman" w:hAnsi="Times New Roman"/>
          <w:sz w:val="24"/>
          <w:szCs w:val="24"/>
          <w:lang w:val="ro-RO"/>
        </w:rPr>
      </w:pPr>
      <w:r w:rsidRPr="00E04E4D">
        <w:rPr>
          <w:rFonts w:ascii="Times New Roman" w:hAnsi="Times New Roman"/>
          <w:sz w:val="24"/>
          <w:szCs w:val="24"/>
          <w:lang w:val="ro-RO"/>
        </w:rPr>
        <w:t xml:space="preserve">Abádi-Nagy Zoltán: 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>Világregény—Regényvilág</w:t>
      </w:r>
      <w:r w:rsidRPr="00E04E4D">
        <w:rPr>
          <w:rFonts w:ascii="Times New Roman" w:hAnsi="Times New Roman"/>
          <w:sz w:val="24"/>
          <w:szCs w:val="24"/>
          <w:lang w:val="ro-RO"/>
        </w:rPr>
        <w:t>. [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>The Novel of the World – The World of the Novel</w:t>
      </w:r>
      <w:r w:rsidRPr="00E04E4D">
        <w:rPr>
          <w:rFonts w:ascii="Times New Roman" w:hAnsi="Times New Roman"/>
          <w:sz w:val="24"/>
          <w:szCs w:val="24"/>
          <w:lang w:val="ro-RO"/>
        </w:rPr>
        <w:t xml:space="preserve">.] Debrecen: Kossuth University Press, 1997. </w:t>
      </w:r>
    </w:p>
    <w:p w14:paraId="348D1C84" w14:textId="77777777" w:rsidR="000B50DE" w:rsidRPr="00E04E4D" w:rsidRDefault="000B50DE" w:rsidP="000B50DE">
      <w:pPr>
        <w:pStyle w:val="NoSpacing"/>
        <w:numPr>
          <w:ilvl w:val="0"/>
          <w:numId w:val="26"/>
        </w:numPr>
        <w:spacing w:line="336" w:lineRule="auto"/>
        <w:ind w:left="568" w:hanging="284"/>
        <w:rPr>
          <w:rFonts w:ascii="Times New Roman" w:hAnsi="Times New Roman"/>
          <w:sz w:val="24"/>
          <w:szCs w:val="24"/>
          <w:lang w:val="ro-RO"/>
        </w:rPr>
      </w:pPr>
      <w:r w:rsidRPr="00E04E4D">
        <w:rPr>
          <w:rFonts w:ascii="Times New Roman" w:hAnsi="Times New Roman"/>
          <w:sz w:val="24"/>
          <w:szCs w:val="24"/>
          <w:lang w:val="ro-RO"/>
        </w:rPr>
        <w:lastRenderedPageBreak/>
        <w:t xml:space="preserve">Bollobás, Enikő. 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>Az amerikai irodalom története</w:t>
      </w:r>
      <w:r w:rsidRPr="00E04E4D">
        <w:rPr>
          <w:rFonts w:ascii="Times New Roman" w:hAnsi="Times New Roman"/>
          <w:sz w:val="24"/>
          <w:szCs w:val="24"/>
          <w:lang w:val="ro-RO"/>
        </w:rPr>
        <w:t>. [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>History of American Literature</w:t>
      </w:r>
      <w:r w:rsidRPr="00E04E4D">
        <w:rPr>
          <w:rFonts w:ascii="Times New Roman" w:hAnsi="Times New Roman"/>
          <w:sz w:val="24"/>
          <w:szCs w:val="24"/>
          <w:lang w:val="ro-RO"/>
        </w:rPr>
        <w:t xml:space="preserve">.] Budapest: Osiris, 2005. </w:t>
      </w:r>
    </w:p>
    <w:p w14:paraId="248BCC12" w14:textId="77777777" w:rsidR="000B50DE" w:rsidRPr="00E04E4D" w:rsidRDefault="000B50DE" w:rsidP="000B50DE">
      <w:pPr>
        <w:pStyle w:val="NoSpacing"/>
        <w:numPr>
          <w:ilvl w:val="0"/>
          <w:numId w:val="26"/>
        </w:numPr>
        <w:spacing w:line="336" w:lineRule="auto"/>
        <w:ind w:left="568" w:hanging="284"/>
        <w:rPr>
          <w:rFonts w:ascii="Times New Roman" w:hAnsi="Times New Roman"/>
          <w:sz w:val="24"/>
          <w:szCs w:val="24"/>
          <w:lang w:val="ro-RO"/>
        </w:rPr>
      </w:pPr>
      <w:r w:rsidRPr="00E04E4D">
        <w:rPr>
          <w:rFonts w:ascii="Times New Roman" w:hAnsi="Times New Roman"/>
          <w:sz w:val="24"/>
          <w:szCs w:val="24"/>
          <w:lang w:val="ro-RO"/>
        </w:rPr>
        <w:t xml:space="preserve">Conn, Peter. O istorie a literaturii americane. București: Univers, 1996. </w:t>
      </w:r>
    </w:p>
    <w:p w14:paraId="22209965" w14:textId="77777777" w:rsidR="000B50DE" w:rsidRPr="00E04E4D" w:rsidRDefault="000B50DE" w:rsidP="000B50DE">
      <w:pPr>
        <w:pStyle w:val="NoSpacing"/>
        <w:numPr>
          <w:ilvl w:val="0"/>
          <w:numId w:val="26"/>
        </w:numPr>
        <w:spacing w:line="336" w:lineRule="auto"/>
        <w:ind w:left="568" w:hanging="284"/>
        <w:rPr>
          <w:rFonts w:ascii="Times New Roman" w:hAnsi="Times New Roman"/>
          <w:sz w:val="24"/>
          <w:szCs w:val="24"/>
          <w:lang w:val="ro-RO"/>
        </w:rPr>
      </w:pPr>
      <w:r w:rsidRPr="00E04E4D">
        <w:rPr>
          <w:rFonts w:ascii="Times New Roman" w:hAnsi="Times New Roman"/>
          <w:sz w:val="24"/>
          <w:szCs w:val="24"/>
          <w:lang w:val="ro-RO"/>
        </w:rPr>
        <w:t xml:space="preserve">Fabiny Tibor (ed.): 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>What Then is Time? Responses in English and American Literature</w:t>
      </w:r>
      <w:r w:rsidRPr="00E04E4D">
        <w:rPr>
          <w:rFonts w:ascii="Times New Roman" w:hAnsi="Times New Roman"/>
          <w:sz w:val="24"/>
          <w:szCs w:val="24"/>
          <w:lang w:val="ro-RO"/>
        </w:rPr>
        <w:t xml:space="preserve">. Piliscsaba: Pázmány Péter Catholic University, 2001. </w:t>
      </w:r>
    </w:p>
    <w:p w14:paraId="57A97CC6" w14:textId="77777777" w:rsidR="000B50DE" w:rsidRPr="00E04E4D" w:rsidRDefault="000B50DE" w:rsidP="000B50DE">
      <w:pPr>
        <w:pStyle w:val="NoSpacing"/>
        <w:numPr>
          <w:ilvl w:val="0"/>
          <w:numId w:val="26"/>
        </w:numPr>
        <w:spacing w:line="336" w:lineRule="auto"/>
        <w:ind w:left="568" w:hanging="284"/>
        <w:rPr>
          <w:rFonts w:ascii="Times New Roman" w:hAnsi="Times New Roman"/>
          <w:sz w:val="24"/>
          <w:szCs w:val="24"/>
          <w:lang w:val="ro-RO"/>
        </w:rPr>
      </w:pPr>
      <w:r w:rsidRPr="00E04E4D">
        <w:rPr>
          <w:rFonts w:ascii="Times New Roman" w:hAnsi="Times New Roman"/>
          <w:sz w:val="24"/>
          <w:szCs w:val="24"/>
          <w:lang w:val="ro-RO"/>
        </w:rPr>
        <w:t xml:space="preserve">Ország, László and Zsolt Virágos. 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>Az amerikai irodalom története.</w:t>
      </w:r>
      <w:r w:rsidRPr="00E04E4D">
        <w:rPr>
          <w:rFonts w:ascii="Times New Roman" w:hAnsi="Times New Roman"/>
          <w:sz w:val="24"/>
          <w:szCs w:val="24"/>
          <w:lang w:val="ro-RO"/>
        </w:rPr>
        <w:t xml:space="preserve"> [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>History of American Literature</w:t>
      </w:r>
      <w:r w:rsidRPr="00E04E4D">
        <w:rPr>
          <w:rFonts w:ascii="Times New Roman" w:hAnsi="Times New Roman"/>
          <w:sz w:val="24"/>
          <w:szCs w:val="24"/>
          <w:lang w:val="ro-RO"/>
        </w:rPr>
        <w:t xml:space="preserve">.] Budapest: Eötvös József, 1997. </w:t>
      </w:r>
    </w:p>
    <w:p w14:paraId="1C24A3E7" w14:textId="77777777" w:rsidR="000B50DE" w:rsidRPr="00E04E4D" w:rsidRDefault="000B50DE" w:rsidP="000B50DE">
      <w:pPr>
        <w:pStyle w:val="NoSpacing"/>
        <w:numPr>
          <w:ilvl w:val="0"/>
          <w:numId w:val="26"/>
        </w:numPr>
        <w:spacing w:line="336" w:lineRule="auto"/>
        <w:ind w:left="568" w:hanging="284"/>
        <w:rPr>
          <w:rFonts w:ascii="Times New Roman" w:hAnsi="Times New Roman"/>
          <w:sz w:val="24"/>
          <w:szCs w:val="24"/>
          <w:lang w:val="ro-RO"/>
        </w:rPr>
      </w:pPr>
      <w:r w:rsidRPr="00E04E4D">
        <w:rPr>
          <w:rFonts w:ascii="Times New Roman" w:hAnsi="Times New Roman"/>
          <w:sz w:val="24"/>
          <w:szCs w:val="24"/>
          <w:lang w:val="ro-RO"/>
        </w:rPr>
        <w:t xml:space="preserve">Bényei, Tamás. 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>Az ártatlan ország. Az angol regény 1945 után</w:t>
      </w:r>
      <w:r w:rsidRPr="00E04E4D">
        <w:rPr>
          <w:rFonts w:ascii="Times New Roman" w:hAnsi="Times New Roman"/>
          <w:sz w:val="24"/>
          <w:szCs w:val="24"/>
          <w:lang w:val="ro-RO"/>
        </w:rPr>
        <w:t>. [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>The</w:t>
      </w:r>
      <w:r w:rsidRPr="00E04E4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>Innocent Country. The English Novel after 1945</w:t>
      </w:r>
      <w:r w:rsidRPr="00E04E4D">
        <w:rPr>
          <w:rFonts w:ascii="Times New Roman" w:hAnsi="Times New Roman"/>
          <w:sz w:val="24"/>
          <w:szCs w:val="24"/>
          <w:lang w:val="ro-RO"/>
        </w:rPr>
        <w:t xml:space="preserve">.] Debrecen: Debreceni TE, 2003. </w:t>
      </w:r>
    </w:p>
    <w:p w14:paraId="44B0A4F1" w14:textId="77777777" w:rsidR="000B50DE" w:rsidRPr="00E04E4D" w:rsidRDefault="000B50DE" w:rsidP="000B50DE">
      <w:pPr>
        <w:pStyle w:val="NoSpacing"/>
        <w:numPr>
          <w:ilvl w:val="0"/>
          <w:numId w:val="26"/>
        </w:numPr>
        <w:spacing w:line="336" w:lineRule="auto"/>
        <w:ind w:left="568" w:hanging="284"/>
        <w:rPr>
          <w:rFonts w:ascii="Times New Roman" w:hAnsi="Times New Roman"/>
          <w:sz w:val="24"/>
          <w:szCs w:val="24"/>
          <w:lang w:val="ro-RO"/>
        </w:rPr>
      </w:pPr>
      <w:r w:rsidRPr="00E04E4D">
        <w:rPr>
          <w:rFonts w:ascii="Times New Roman" w:hAnsi="Times New Roman"/>
          <w:sz w:val="24"/>
          <w:szCs w:val="24"/>
          <w:lang w:val="ro-RO"/>
        </w:rPr>
        <w:t xml:space="preserve">Nial, Lucy. </w:t>
      </w:r>
      <w:r w:rsidRPr="00E04E4D">
        <w:rPr>
          <w:rFonts w:ascii="Times New Roman" w:hAnsi="Times New Roman"/>
          <w:i/>
          <w:sz w:val="24"/>
          <w:szCs w:val="24"/>
          <w:lang w:val="ro-RO"/>
        </w:rPr>
        <w:t>Postmodern Literary Theory. An Anthology</w:t>
      </w:r>
      <w:r w:rsidRPr="00E04E4D">
        <w:rPr>
          <w:rFonts w:ascii="Times New Roman" w:hAnsi="Times New Roman"/>
          <w:sz w:val="24"/>
          <w:szCs w:val="24"/>
          <w:lang w:val="ro-RO"/>
        </w:rPr>
        <w:t>. Oxford: Blackwell, 2000.</w:t>
      </w:r>
    </w:p>
    <w:p w14:paraId="7EB980A6" w14:textId="13A2C2C2" w:rsidR="003E4AED" w:rsidRPr="00DB075F" w:rsidRDefault="000B50DE" w:rsidP="000B50DE">
      <w:pPr>
        <w:pStyle w:val="ListParagraph"/>
        <w:numPr>
          <w:ilvl w:val="1"/>
          <w:numId w:val="21"/>
        </w:numPr>
        <w:tabs>
          <w:tab w:val="left" w:pos="810"/>
        </w:tabs>
        <w:autoSpaceDE/>
        <w:autoSpaceDN/>
        <w:spacing w:line="336" w:lineRule="auto"/>
        <w:ind w:left="568" w:hanging="284"/>
        <w:jc w:val="both"/>
        <w:rPr>
          <w:sz w:val="24"/>
          <w:szCs w:val="24"/>
        </w:rPr>
      </w:pPr>
      <w:r w:rsidRPr="00E04E4D">
        <w:rPr>
          <w:sz w:val="24"/>
          <w:szCs w:val="24"/>
          <w:lang w:val="ro-RO"/>
        </w:rPr>
        <w:t xml:space="preserve">Ungvári, Tamás. </w:t>
      </w:r>
      <w:r w:rsidRPr="00E04E4D">
        <w:rPr>
          <w:i/>
          <w:sz w:val="24"/>
          <w:szCs w:val="24"/>
          <w:lang w:val="ro-RO"/>
        </w:rPr>
        <w:t>A regény és az idő</w:t>
      </w:r>
      <w:r w:rsidRPr="00E04E4D">
        <w:rPr>
          <w:sz w:val="24"/>
          <w:szCs w:val="24"/>
          <w:lang w:val="ro-RO"/>
        </w:rPr>
        <w:t>. [</w:t>
      </w:r>
      <w:r w:rsidRPr="00E04E4D">
        <w:rPr>
          <w:i/>
          <w:sz w:val="24"/>
          <w:szCs w:val="24"/>
          <w:lang w:val="ro-RO"/>
        </w:rPr>
        <w:t>The Novel and Time</w:t>
      </w:r>
      <w:r w:rsidRPr="00E04E4D">
        <w:rPr>
          <w:sz w:val="24"/>
          <w:szCs w:val="24"/>
          <w:lang w:val="ro-RO"/>
        </w:rPr>
        <w:t>.] Debrecen: Maecenas, 1996</w:t>
      </w:r>
      <w:r>
        <w:rPr>
          <w:sz w:val="24"/>
          <w:szCs w:val="24"/>
          <w:lang w:val="ro-RO"/>
        </w:rPr>
        <w:t>.</w:t>
      </w:r>
    </w:p>
    <w:p w14:paraId="0800A728" w14:textId="77777777" w:rsidR="003E4AED" w:rsidRPr="00DB075F" w:rsidRDefault="003E4AED" w:rsidP="006546B7">
      <w:pPr>
        <w:spacing w:line="336" w:lineRule="auto"/>
        <w:jc w:val="both"/>
        <w:rPr>
          <w:sz w:val="24"/>
          <w:szCs w:val="24"/>
        </w:rPr>
      </w:pPr>
    </w:p>
    <w:p w14:paraId="4E524A37" w14:textId="77777777" w:rsidR="000B50DE" w:rsidRPr="00E04E4D" w:rsidRDefault="000B50DE" w:rsidP="000B50DE">
      <w:pPr>
        <w:numPr>
          <w:ilvl w:val="0"/>
          <w:numId w:val="2"/>
        </w:numPr>
        <w:spacing w:after="120" w:line="336" w:lineRule="auto"/>
        <w:ind w:left="284" w:hanging="284"/>
        <w:jc w:val="both"/>
        <w:rPr>
          <w:b/>
          <w:sz w:val="24"/>
          <w:szCs w:val="24"/>
        </w:rPr>
      </w:pPr>
      <w:r w:rsidRPr="00E04E4D">
        <w:rPr>
          <w:b/>
          <w:sz w:val="24"/>
          <w:szCs w:val="24"/>
        </w:rPr>
        <w:t>TEATRUL AMERICAN (în limba engleză) (curs)</w:t>
      </w:r>
    </w:p>
    <w:p w14:paraId="768B837C" w14:textId="77777777" w:rsidR="000B50DE" w:rsidRPr="000B50DE" w:rsidRDefault="000B50DE" w:rsidP="000B50DE">
      <w:pPr>
        <w:pStyle w:val="ListParagraph"/>
        <w:numPr>
          <w:ilvl w:val="0"/>
          <w:numId w:val="3"/>
        </w:numPr>
        <w:tabs>
          <w:tab w:val="left" w:pos="567"/>
        </w:tabs>
        <w:spacing w:line="336" w:lineRule="auto"/>
        <w:contextualSpacing w:val="0"/>
        <w:jc w:val="both"/>
        <w:rPr>
          <w:b/>
          <w:vanish/>
          <w:sz w:val="24"/>
          <w:szCs w:val="24"/>
        </w:rPr>
      </w:pPr>
    </w:p>
    <w:p w14:paraId="71CF7462" w14:textId="77777777" w:rsidR="000B50DE" w:rsidRPr="000B50DE" w:rsidRDefault="000B50DE" w:rsidP="000B50DE">
      <w:pPr>
        <w:pStyle w:val="ListParagraph"/>
        <w:numPr>
          <w:ilvl w:val="0"/>
          <w:numId w:val="3"/>
        </w:numPr>
        <w:tabs>
          <w:tab w:val="left" w:pos="567"/>
        </w:tabs>
        <w:spacing w:line="336" w:lineRule="auto"/>
        <w:contextualSpacing w:val="0"/>
        <w:jc w:val="both"/>
        <w:rPr>
          <w:b/>
          <w:vanish/>
          <w:sz w:val="24"/>
          <w:szCs w:val="24"/>
        </w:rPr>
      </w:pPr>
    </w:p>
    <w:p w14:paraId="45F5F613" w14:textId="6BB6D55F" w:rsidR="000B50DE" w:rsidRPr="00E04E4D" w:rsidRDefault="000B50DE" w:rsidP="000B50DE">
      <w:pPr>
        <w:numPr>
          <w:ilvl w:val="1"/>
          <w:numId w:val="3"/>
        </w:numPr>
        <w:tabs>
          <w:tab w:val="left" w:pos="709"/>
        </w:tabs>
        <w:spacing w:line="336" w:lineRule="auto"/>
        <w:ind w:left="709" w:hanging="425"/>
        <w:jc w:val="both"/>
        <w:rPr>
          <w:b/>
          <w:sz w:val="24"/>
          <w:szCs w:val="24"/>
        </w:rPr>
      </w:pPr>
      <w:r w:rsidRPr="00E04E4D">
        <w:rPr>
          <w:b/>
          <w:sz w:val="24"/>
          <w:szCs w:val="24"/>
        </w:rPr>
        <w:t>Tematica disciplinei:</w:t>
      </w:r>
    </w:p>
    <w:p w14:paraId="07EE1C6F" w14:textId="77777777" w:rsidR="000B50DE" w:rsidRPr="00E04E4D" w:rsidRDefault="000B50DE" w:rsidP="000B50DE">
      <w:pPr>
        <w:pStyle w:val="ListParagraph"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36" w:lineRule="auto"/>
        <w:ind w:left="567" w:hanging="283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Începuturile teatrului american. Broadway—Off-Broadway—Off-off Broadway</w:t>
      </w:r>
    </w:p>
    <w:p w14:paraId="54C58685" w14:textId="77777777" w:rsidR="000B50DE" w:rsidRPr="00E04E4D" w:rsidRDefault="000B50DE" w:rsidP="000B50DE">
      <w:pPr>
        <w:pStyle w:val="ListParagraph"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36" w:lineRule="auto"/>
        <w:ind w:left="567" w:hanging="283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Realism – realismul domestic</w:t>
      </w:r>
    </w:p>
    <w:p w14:paraId="38C67EFF" w14:textId="77777777" w:rsidR="000B50DE" w:rsidRPr="00E04E4D" w:rsidRDefault="000B50DE" w:rsidP="000B50DE">
      <w:pPr>
        <w:pStyle w:val="ListParagraph"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36" w:lineRule="auto"/>
        <w:ind w:left="567" w:hanging="283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Experimente dramatice – Eugene O’Neill</w:t>
      </w:r>
    </w:p>
    <w:p w14:paraId="3202DEF2" w14:textId="77777777" w:rsidR="000B50DE" w:rsidRPr="00E04E4D" w:rsidRDefault="000B50DE" w:rsidP="000B50DE">
      <w:pPr>
        <w:pStyle w:val="ListParagraph"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36" w:lineRule="auto"/>
        <w:ind w:left="567" w:hanging="283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Familia pe scena americană – Tennessee Williams</w:t>
      </w:r>
    </w:p>
    <w:p w14:paraId="332FA961" w14:textId="77777777" w:rsidR="000B50DE" w:rsidRPr="00E04E4D" w:rsidRDefault="000B50DE" w:rsidP="000B50DE">
      <w:pPr>
        <w:pStyle w:val="ListParagraph"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36" w:lineRule="auto"/>
        <w:ind w:left="567" w:hanging="283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Istoria și realismul domestic – Arthur Miller</w:t>
      </w:r>
    </w:p>
    <w:p w14:paraId="4681C24F" w14:textId="77777777" w:rsidR="000B50DE" w:rsidRPr="00E04E4D" w:rsidRDefault="000B50DE" w:rsidP="000B50DE">
      <w:pPr>
        <w:pStyle w:val="ListParagraph"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36" w:lineRule="auto"/>
        <w:ind w:left="567" w:hanging="283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Absurdul american – Edward Albee</w:t>
      </w:r>
    </w:p>
    <w:p w14:paraId="15041323" w14:textId="7B0822E4" w:rsidR="00C70E6E" w:rsidRPr="00A5620E" w:rsidRDefault="000B50DE" w:rsidP="000B50DE">
      <w:pPr>
        <w:pStyle w:val="ListParagraph"/>
        <w:numPr>
          <w:ilvl w:val="0"/>
          <w:numId w:val="12"/>
        </w:numPr>
        <w:tabs>
          <w:tab w:val="left" w:pos="567"/>
        </w:tabs>
        <w:suppressAutoHyphens/>
        <w:autoSpaceDE/>
        <w:autoSpaceDN/>
        <w:spacing w:line="336" w:lineRule="auto"/>
        <w:ind w:left="567" w:hanging="283"/>
        <w:jc w:val="both"/>
        <w:rPr>
          <w:sz w:val="24"/>
          <w:szCs w:val="24"/>
        </w:rPr>
      </w:pPr>
      <w:r w:rsidRPr="00E04E4D">
        <w:rPr>
          <w:sz w:val="24"/>
          <w:szCs w:val="24"/>
        </w:rPr>
        <w:t>Poetul scenei americane – Sam Shepard</w:t>
      </w:r>
    </w:p>
    <w:p w14:paraId="53FB1320" w14:textId="77777777" w:rsidR="0080641A" w:rsidRPr="00C4775C" w:rsidRDefault="0080641A" w:rsidP="006546B7">
      <w:pPr>
        <w:pStyle w:val="ListParagraph"/>
        <w:tabs>
          <w:tab w:val="left" w:pos="567"/>
          <w:tab w:val="left" w:pos="709"/>
        </w:tabs>
        <w:suppressAutoHyphens/>
        <w:autoSpaceDE/>
        <w:autoSpaceDN/>
        <w:spacing w:line="336" w:lineRule="auto"/>
        <w:ind w:left="567"/>
        <w:jc w:val="both"/>
        <w:rPr>
          <w:sz w:val="24"/>
          <w:szCs w:val="24"/>
        </w:rPr>
      </w:pPr>
    </w:p>
    <w:p w14:paraId="2122A1C7" w14:textId="4D6627A7" w:rsidR="00100035" w:rsidRPr="000B50DE" w:rsidRDefault="00100035" w:rsidP="000B50DE">
      <w:pPr>
        <w:numPr>
          <w:ilvl w:val="1"/>
          <w:numId w:val="3"/>
        </w:numPr>
        <w:tabs>
          <w:tab w:val="left" w:pos="709"/>
        </w:tabs>
        <w:spacing w:line="336" w:lineRule="auto"/>
        <w:ind w:left="709" w:hanging="425"/>
        <w:jc w:val="both"/>
        <w:rPr>
          <w:b/>
          <w:sz w:val="24"/>
          <w:szCs w:val="24"/>
        </w:rPr>
      </w:pPr>
      <w:r w:rsidRPr="000B50DE">
        <w:rPr>
          <w:b/>
          <w:sz w:val="24"/>
          <w:szCs w:val="24"/>
        </w:rPr>
        <w:t>Bibliografia disciplinei:</w:t>
      </w:r>
    </w:p>
    <w:p w14:paraId="057C4730" w14:textId="77777777" w:rsidR="000B50DE" w:rsidRPr="00E04E4D" w:rsidRDefault="000B50DE" w:rsidP="000B50DE">
      <w:pPr>
        <w:numPr>
          <w:ilvl w:val="0"/>
          <w:numId w:val="27"/>
        </w:numPr>
        <w:autoSpaceDE/>
        <w:autoSpaceDN/>
        <w:spacing w:line="336" w:lineRule="auto"/>
        <w:ind w:left="567" w:hanging="295"/>
        <w:jc w:val="both"/>
        <w:rPr>
          <w:sz w:val="24"/>
          <w:szCs w:val="24"/>
          <w:lang w:eastAsia="zh-CN"/>
        </w:rPr>
      </w:pPr>
      <w:r w:rsidRPr="00E04E4D">
        <w:rPr>
          <w:sz w:val="24"/>
          <w:szCs w:val="24"/>
          <w:lang w:eastAsia="zh-CN"/>
        </w:rPr>
        <w:t xml:space="preserve">Albee Edward, </w:t>
      </w:r>
      <w:r w:rsidRPr="00E04E4D">
        <w:rPr>
          <w:i/>
          <w:sz w:val="24"/>
          <w:szCs w:val="24"/>
          <w:lang w:eastAsia="zh-CN"/>
        </w:rPr>
        <w:t>The Collected Plays of Edward Albee. Vol. I—II—</w:t>
      </w:r>
      <w:smartTag w:uri="urn:schemas-microsoft-com:office:smarttags" w:element="stockticker">
        <w:r w:rsidRPr="00E04E4D">
          <w:rPr>
            <w:i/>
            <w:sz w:val="24"/>
            <w:szCs w:val="24"/>
            <w:lang w:eastAsia="zh-CN"/>
          </w:rPr>
          <w:t>III</w:t>
        </w:r>
      </w:smartTag>
      <w:r w:rsidRPr="00E04E4D">
        <w:rPr>
          <w:i/>
          <w:sz w:val="24"/>
          <w:szCs w:val="24"/>
          <w:lang w:eastAsia="zh-CN"/>
        </w:rPr>
        <w:t xml:space="preserve">. </w:t>
      </w:r>
      <w:r w:rsidRPr="00E04E4D">
        <w:rPr>
          <w:sz w:val="24"/>
          <w:szCs w:val="24"/>
          <w:lang w:eastAsia="zh-CN"/>
        </w:rPr>
        <w:t>New York: Overlook, 2004-2005.</w:t>
      </w:r>
    </w:p>
    <w:p w14:paraId="0BC3A1C1" w14:textId="77777777" w:rsidR="000B50DE" w:rsidRPr="00E04E4D" w:rsidRDefault="000B50DE" w:rsidP="000B50DE">
      <w:pPr>
        <w:numPr>
          <w:ilvl w:val="0"/>
          <w:numId w:val="27"/>
        </w:numPr>
        <w:autoSpaceDE/>
        <w:autoSpaceDN/>
        <w:spacing w:line="336" w:lineRule="auto"/>
        <w:ind w:left="567" w:hanging="295"/>
        <w:jc w:val="both"/>
        <w:rPr>
          <w:sz w:val="24"/>
          <w:szCs w:val="24"/>
          <w:lang w:eastAsia="zh-CN"/>
        </w:rPr>
      </w:pPr>
      <w:r w:rsidRPr="00E04E4D">
        <w:rPr>
          <w:sz w:val="24"/>
          <w:szCs w:val="24"/>
          <w:lang w:eastAsia="zh-CN"/>
        </w:rPr>
        <w:t xml:space="preserve">Becsy Tamas, </w:t>
      </w:r>
      <w:r w:rsidRPr="00E04E4D">
        <w:rPr>
          <w:i/>
          <w:iCs/>
          <w:sz w:val="24"/>
          <w:szCs w:val="24"/>
          <w:lang w:eastAsia="zh-CN"/>
        </w:rPr>
        <w:t xml:space="preserve">A drámamodellek és a mai dráma, [Drama-Models and Contemporary Drama.] </w:t>
      </w:r>
      <w:r w:rsidRPr="00E04E4D">
        <w:rPr>
          <w:sz w:val="24"/>
          <w:szCs w:val="24"/>
          <w:lang w:eastAsia="zh-CN"/>
        </w:rPr>
        <w:t>Dialog Campus, Budapest, 2001.</w:t>
      </w:r>
    </w:p>
    <w:p w14:paraId="6B212E1F" w14:textId="77777777" w:rsidR="000B50DE" w:rsidRPr="00E04E4D" w:rsidRDefault="000B50DE" w:rsidP="000B50DE">
      <w:pPr>
        <w:numPr>
          <w:ilvl w:val="0"/>
          <w:numId w:val="27"/>
        </w:numPr>
        <w:autoSpaceDE/>
        <w:autoSpaceDN/>
        <w:spacing w:line="336" w:lineRule="auto"/>
        <w:ind w:left="567" w:hanging="295"/>
        <w:jc w:val="both"/>
        <w:rPr>
          <w:sz w:val="24"/>
          <w:szCs w:val="24"/>
          <w:lang w:eastAsia="zh-CN"/>
        </w:rPr>
      </w:pPr>
      <w:r w:rsidRPr="00E04E4D">
        <w:rPr>
          <w:sz w:val="24"/>
          <w:szCs w:val="24"/>
          <w:lang w:eastAsia="zh-CN"/>
        </w:rPr>
        <w:t xml:space="preserve">Biro Béla, </w:t>
      </w:r>
      <w:r w:rsidRPr="00E04E4D">
        <w:rPr>
          <w:i/>
          <w:iCs/>
          <w:sz w:val="24"/>
          <w:szCs w:val="24"/>
          <w:lang w:eastAsia="zh-CN"/>
        </w:rPr>
        <w:t xml:space="preserve">Drámaelmélet, [Drama Theory.] </w:t>
      </w:r>
      <w:r w:rsidRPr="00E04E4D">
        <w:rPr>
          <w:sz w:val="24"/>
          <w:szCs w:val="24"/>
          <w:lang w:eastAsia="zh-CN"/>
        </w:rPr>
        <w:t>Scientia, Cluj Napoca, 2004.</w:t>
      </w:r>
    </w:p>
    <w:p w14:paraId="72F34043" w14:textId="77777777" w:rsidR="000B50DE" w:rsidRPr="00E04E4D" w:rsidRDefault="000B50DE" w:rsidP="000B50DE">
      <w:pPr>
        <w:numPr>
          <w:ilvl w:val="0"/>
          <w:numId w:val="27"/>
        </w:numPr>
        <w:autoSpaceDE/>
        <w:autoSpaceDN/>
        <w:spacing w:line="336" w:lineRule="auto"/>
        <w:ind w:left="567" w:hanging="295"/>
        <w:jc w:val="both"/>
        <w:rPr>
          <w:sz w:val="24"/>
          <w:szCs w:val="24"/>
          <w:lang w:eastAsia="zh-CN"/>
        </w:rPr>
      </w:pPr>
      <w:r w:rsidRPr="00E04E4D">
        <w:rPr>
          <w:sz w:val="24"/>
          <w:szCs w:val="24"/>
          <w:lang w:eastAsia="zh-CN"/>
        </w:rPr>
        <w:t xml:space="preserve">Esslin, Martin, </w:t>
      </w:r>
      <w:r w:rsidRPr="00E04E4D">
        <w:rPr>
          <w:i/>
          <w:iCs/>
          <w:sz w:val="24"/>
          <w:szCs w:val="24"/>
          <w:lang w:eastAsia="zh-CN"/>
        </w:rPr>
        <w:t xml:space="preserve">A dráma vetületei, [Aspects of Drama.] </w:t>
      </w:r>
      <w:r w:rsidRPr="00E04E4D">
        <w:rPr>
          <w:sz w:val="24"/>
          <w:szCs w:val="24"/>
          <w:lang w:eastAsia="zh-CN"/>
        </w:rPr>
        <w:t>JATE, Szeged, 1998.</w:t>
      </w:r>
    </w:p>
    <w:p w14:paraId="78F544D8" w14:textId="77777777" w:rsidR="000B50DE" w:rsidRPr="00E04E4D" w:rsidRDefault="000B50DE" w:rsidP="000B50DE">
      <w:pPr>
        <w:numPr>
          <w:ilvl w:val="0"/>
          <w:numId w:val="27"/>
        </w:numPr>
        <w:autoSpaceDE/>
        <w:autoSpaceDN/>
        <w:spacing w:line="336" w:lineRule="auto"/>
        <w:ind w:left="567" w:hanging="295"/>
        <w:jc w:val="both"/>
        <w:rPr>
          <w:sz w:val="24"/>
          <w:szCs w:val="24"/>
          <w:lang w:eastAsia="zh-CN"/>
        </w:rPr>
      </w:pPr>
      <w:r w:rsidRPr="00E04E4D">
        <w:rPr>
          <w:sz w:val="24"/>
          <w:szCs w:val="24"/>
          <w:lang w:eastAsia="zh-CN"/>
        </w:rPr>
        <w:t xml:space="preserve">Kretzoi, Charlotte, </w:t>
      </w:r>
      <w:r w:rsidRPr="00E04E4D">
        <w:rPr>
          <w:i/>
          <w:iCs/>
          <w:sz w:val="24"/>
          <w:szCs w:val="24"/>
          <w:lang w:eastAsia="zh-CN"/>
        </w:rPr>
        <w:t xml:space="preserve">American Reader </w:t>
      </w:r>
      <w:smartTag w:uri="urn:schemas-microsoft-com:office:smarttags" w:element="stockticker">
        <w:r w:rsidRPr="00E04E4D">
          <w:rPr>
            <w:i/>
            <w:iCs/>
            <w:sz w:val="24"/>
            <w:szCs w:val="24"/>
            <w:lang w:eastAsia="zh-CN"/>
          </w:rPr>
          <w:t>III</w:t>
        </w:r>
      </w:smartTag>
      <w:r w:rsidRPr="00E04E4D">
        <w:rPr>
          <w:i/>
          <w:iCs/>
          <w:sz w:val="24"/>
          <w:szCs w:val="24"/>
          <w:lang w:eastAsia="zh-CN"/>
        </w:rPr>
        <w:t xml:space="preserve">. </w:t>
      </w:r>
      <w:r w:rsidRPr="00E04E4D">
        <w:rPr>
          <w:sz w:val="24"/>
          <w:szCs w:val="24"/>
          <w:lang w:eastAsia="zh-CN"/>
        </w:rPr>
        <w:t xml:space="preserve">Tankonyvkiado, Budapest, 1993. </w:t>
      </w:r>
    </w:p>
    <w:p w14:paraId="745F1212" w14:textId="77777777" w:rsidR="000B50DE" w:rsidRPr="00E04E4D" w:rsidRDefault="000B50DE" w:rsidP="000B50DE">
      <w:pPr>
        <w:numPr>
          <w:ilvl w:val="0"/>
          <w:numId w:val="27"/>
        </w:numPr>
        <w:autoSpaceDE/>
        <w:autoSpaceDN/>
        <w:spacing w:line="336" w:lineRule="auto"/>
        <w:ind w:left="567" w:hanging="295"/>
        <w:jc w:val="both"/>
        <w:rPr>
          <w:sz w:val="24"/>
          <w:szCs w:val="24"/>
          <w:lang w:eastAsia="zh-CN"/>
        </w:rPr>
      </w:pPr>
      <w:r w:rsidRPr="00E04E4D">
        <w:rPr>
          <w:sz w:val="24"/>
          <w:szCs w:val="24"/>
          <w:lang w:eastAsia="zh-CN"/>
        </w:rPr>
        <w:lastRenderedPageBreak/>
        <w:t xml:space="preserve">Lennard, John and Mary Luckhurst, </w:t>
      </w:r>
      <w:r w:rsidRPr="00E04E4D">
        <w:rPr>
          <w:i/>
          <w:iCs/>
          <w:sz w:val="24"/>
          <w:szCs w:val="24"/>
          <w:lang w:eastAsia="zh-CN"/>
        </w:rPr>
        <w:t xml:space="preserve">The Drama Handbook. A Guide to Reading Plays, </w:t>
      </w:r>
      <w:r w:rsidRPr="00E04E4D">
        <w:rPr>
          <w:sz w:val="24"/>
          <w:szCs w:val="24"/>
          <w:lang w:eastAsia="zh-CN"/>
        </w:rPr>
        <w:t xml:space="preserve">Oxford UP, Oxford, 2002. </w:t>
      </w:r>
    </w:p>
    <w:p w14:paraId="7E452343" w14:textId="77777777" w:rsidR="000B50DE" w:rsidRPr="00E04E4D" w:rsidRDefault="000B50DE" w:rsidP="000B50DE">
      <w:pPr>
        <w:numPr>
          <w:ilvl w:val="0"/>
          <w:numId w:val="27"/>
        </w:numPr>
        <w:autoSpaceDE/>
        <w:autoSpaceDN/>
        <w:spacing w:line="336" w:lineRule="auto"/>
        <w:ind w:left="567" w:hanging="295"/>
        <w:jc w:val="both"/>
        <w:rPr>
          <w:sz w:val="24"/>
          <w:szCs w:val="24"/>
          <w:lang w:eastAsia="zh-CN"/>
        </w:rPr>
      </w:pPr>
      <w:r w:rsidRPr="00E04E4D">
        <w:rPr>
          <w:sz w:val="24"/>
          <w:szCs w:val="24"/>
          <w:lang w:eastAsia="zh-CN"/>
        </w:rPr>
        <w:t xml:space="preserve">Liiceanu, Gabriel, </w:t>
      </w:r>
      <w:r w:rsidRPr="00E04E4D">
        <w:rPr>
          <w:i/>
          <w:iCs/>
          <w:sz w:val="24"/>
          <w:szCs w:val="24"/>
          <w:lang w:eastAsia="zh-CN"/>
        </w:rPr>
        <w:t xml:space="preserve">Tragicul, </w:t>
      </w:r>
      <w:r w:rsidRPr="00E04E4D">
        <w:rPr>
          <w:sz w:val="24"/>
          <w:szCs w:val="24"/>
          <w:lang w:eastAsia="zh-CN"/>
        </w:rPr>
        <w:t xml:space="preserve">Univers, Bucureşti, 1975. </w:t>
      </w:r>
    </w:p>
    <w:p w14:paraId="3D66C2BE" w14:textId="77777777" w:rsidR="000B50DE" w:rsidRPr="00E04E4D" w:rsidRDefault="000B50DE" w:rsidP="000B50DE">
      <w:pPr>
        <w:numPr>
          <w:ilvl w:val="0"/>
          <w:numId w:val="27"/>
        </w:numPr>
        <w:autoSpaceDE/>
        <w:autoSpaceDN/>
        <w:spacing w:line="336" w:lineRule="auto"/>
        <w:ind w:left="567" w:hanging="295"/>
        <w:jc w:val="both"/>
        <w:rPr>
          <w:sz w:val="24"/>
          <w:szCs w:val="24"/>
          <w:lang w:eastAsia="zh-CN"/>
        </w:rPr>
      </w:pPr>
      <w:r w:rsidRPr="00E04E4D">
        <w:rPr>
          <w:sz w:val="24"/>
          <w:szCs w:val="24"/>
          <w:lang w:eastAsia="zh-CN"/>
        </w:rPr>
        <w:t xml:space="preserve">Shepard, Sam, </w:t>
      </w:r>
      <w:r w:rsidRPr="00E04E4D">
        <w:rPr>
          <w:i/>
          <w:iCs/>
          <w:sz w:val="24"/>
          <w:szCs w:val="24"/>
          <w:lang w:eastAsia="zh-CN"/>
        </w:rPr>
        <w:t xml:space="preserve">Seven Plays, </w:t>
      </w:r>
      <w:r w:rsidRPr="00E04E4D">
        <w:rPr>
          <w:sz w:val="24"/>
          <w:szCs w:val="24"/>
          <w:lang w:eastAsia="zh-CN"/>
        </w:rPr>
        <w:t>Bantam, New York, 2005.</w:t>
      </w:r>
    </w:p>
    <w:p w14:paraId="2A49C12D" w14:textId="77777777" w:rsidR="000B50DE" w:rsidRPr="00E04E4D" w:rsidRDefault="000B50DE" w:rsidP="000B50DE">
      <w:pPr>
        <w:numPr>
          <w:ilvl w:val="0"/>
          <w:numId w:val="27"/>
        </w:numPr>
        <w:autoSpaceDE/>
        <w:autoSpaceDN/>
        <w:spacing w:line="336" w:lineRule="auto"/>
        <w:ind w:left="567" w:hanging="295"/>
        <w:jc w:val="both"/>
        <w:rPr>
          <w:sz w:val="24"/>
          <w:szCs w:val="24"/>
          <w:lang w:eastAsia="zh-CN"/>
        </w:rPr>
      </w:pPr>
      <w:r w:rsidRPr="00E04E4D">
        <w:rPr>
          <w:sz w:val="24"/>
          <w:szCs w:val="24"/>
          <w:lang w:eastAsia="zh-CN"/>
        </w:rPr>
        <w:t xml:space="preserve">Szondi Peter, </w:t>
      </w:r>
      <w:r w:rsidRPr="00E04E4D">
        <w:rPr>
          <w:i/>
          <w:iCs/>
          <w:sz w:val="24"/>
          <w:szCs w:val="24"/>
          <w:lang w:eastAsia="zh-CN"/>
        </w:rPr>
        <w:t xml:space="preserve">A Modern Dráma Elmélete. [Theory of Modern Drama.], </w:t>
      </w:r>
      <w:r w:rsidRPr="00E04E4D">
        <w:rPr>
          <w:sz w:val="24"/>
          <w:szCs w:val="24"/>
          <w:lang w:eastAsia="zh-CN"/>
        </w:rPr>
        <w:t>Osiris, Budapest, 2002.</w:t>
      </w:r>
    </w:p>
    <w:p w14:paraId="6A84A021" w14:textId="77777777" w:rsidR="000B50DE" w:rsidRPr="00E04E4D" w:rsidRDefault="000B50DE" w:rsidP="000B50DE">
      <w:pPr>
        <w:numPr>
          <w:ilvl w:val="0"/>
          <w:numId w:val="27"/>
        </w:numPr>
        <w:autoSpaceDE/>
        <w:autoSpaceDN/>
        <w:spacing w:line="336" w:lineRule="auto"/>
        <w:ind w:left="567" w:hanging="295"/>
        <w:jc w:val="both"/>
        <w:rPr>
          <w:sz w:val="24"/>
          <w:szCs w:val="24"/>
          <w:lang w:eastAsia="zh-CN"/>
        </w:rPr>
      </w:pPr>
      <w:r w:rsidRPr="00E04E4D">
        <w:rPr>
          <w:sz w:val="24"/>
          <w:szCs w:val="24"/>
          <w:lang w:eastAsia="zh-CN"/>
        </w:rPr>
        <w:t xml:space="preserve">Varga Laszlo, </w:t>
      </w:r>
      <w:r w:rsidRPr="00E04E4D">
        <w:rPr>
          <w:i/>
          <w:iCs/>
          <w:sz w:val="24"/>
          <w:szCs w:val="24"/>
          <w:lang w:eastAsia="zh-CN"/>
        </w:rPr>
        <w:t xml:space="preserve">A Nem-Linearis Dráma Értelmezése, [Interpreting Non-linear Drama.] </w:t>
      </w:r>
      <w:r w:rsidRPr="00E04E4D">
        <w:rPr>
          <w:sz w:val="24"/>
          <w:szCs w:val="24"/>
          <w:lang w:eastAsia="zh-CN"/>
        </w:rPr>
        <w:t>Balassi, Budapest, 2002.</w:t>
      </w:r>
    </w:p>
    <w:p w14:paraId="6FAE5C74" w14:textId="7D000872" w:rsidR="00100035" w:rsidRPr="00DB075F" w:rsidRDefault="000B50DE" w:rsidP="000B50DE">
      <w:pPr>
        <w:pStyle w:val="Parbiblio"/>
        <w:numPr>
          <w:ilvl w:val="0"/>
          <w:numId w:val="22"/>
        </w:numPr>
        <w:spacing w:after="0" w:line="336" w:lineRule="auto"/>
        <w:ind w:left="567" w:hanging="295"/>
        <w:rPr>
          <w:sz w:val="24"/>
          <w:szCs w:val="24"/>
          <w:lang w:val="hu-HU"/>
        </w:rPr>
      </w:pPr>
      <w:r w:rsidRPr="00E04E4D">
        <w:rPr>
          <w:sz w:val="24"/>
          <w:szCs w:val="24"/>
        </w:rPr>
        <w:t xml:space="preserve">Wilmeth, Don and Christopher Bigsby, </w:t>
      </w:r>
      <w:r w:rsidRPr="00E04E4D">
        <w:rPr>
          <w:i/>
          <w:iCs/>
          <w:sz w:val="24"/>
          <w:szCs w:val="24"/>
        </w:rPr>
        <w:t xml:space="preserve">The Cambridge History of American Theatre, </w:t>
      </w:r>
      <w:r w:rsidRPr="00E04E4D">
        <w:rPr>
          <w:sz w:val="24"/>
          <w:szCs w:val="24"/>
        </w:rPr>
        <w:t>Cambridge UP, Cambridge, 2000</w:t>
      </w:r>
    </w:p>
    <w:p w14:paraId="4270A57E" w14:textId="7689B646" w:rsidR="00210EBF" w:rsidRDefault="00210EBF" w:rsidP="006546B7">
      <w:pPr>
        <w:tabs>
          <w:tab w:val="left" w:pos="567"/>
          <w:tab w:val="left" w:pos="630"/>
        </w:tabs>
        <w:suppressAutoHyphens/>
        <w:autoSpaceDE/>
        <w:autoSpaceDN/>
        <w:spacing w:line="336" w:lineRule="auto"/>
        <w:jc w:val="both"/>
        <w:rPr>
          <w:sz w:val="24"/>
          <w:szCs w:val="24"/>
        </w:rPr>
      </w:pPr>
    </w:p>
    <w:p w14:paraId="42506BBA" w14:textId="77777777" w:rsidR="0066326C" w:rsidRDefault="0066326C" w:rsidP="006546B7">
      <w:pPr>
        <w:tabs>
          <w:tab w:val="left" w:pos="567"/>
          <w:tab w:val="left" w:pos="630"/>
        </w:tabs>
        <w:suppressAutoHyphens/>
        <w:autoSpaceDE/>
        <w:autoSpaceDN/>
        <w:spacing w:line="336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10"/>
        <w:gridCol w:w="4517"/>
      </w:tblGrid>
      <w:tr w:rsidR="00100035" w:rsidRPr="00345640" w14:paraId="61ECB37F" w14:textId="77777777" w:rsidTr="001E5115">
        <w:trPr>
          <w:jc w:val="center"/>
        </w:trPr>
        <w:tc>
          <w:tcPr>
            <w:tcW w:w="4510" w:type="dxa"/>
            <w:vAlign w:val="center"/>
          </w:tcPr>
          <w:p w14:paraId="0F1DB086" w14:textId="77DF224A" w:rsidR="00100035" w:rsidRDefault="00DB075F" w:rsidP="006546B7">
            <w:pPr>
              <w:spacing w:line="336" w:lineRule="auto"/>
              <w:jc w:val="center"/>
              <w:rPr>
                <w:iCs/>
                <w:sz w:val="24"/>
                <w:szCs w:val="24"/>
                <w:lang w:val="ro-RO"/>
              </w:rPr>
            </w:pPr>
            <w:r>
              <w:rPr>
                <w:iCs/>
                <w:sz w:val="24"/>
                <w:szCs w:val="24"/>
                <w:lang w:val="ro-RO"/>
              </w:rPr>
              <w:t>C</w:t>
            </w:r>
            <w:r w:rsidR="00CD3119">
              <w:rPr>
                <w:iCs/>
                <w:sz w:val="24"/>
                <w:szCs w:val="24"/>
                <w:lang w:val="ro-RO"/>
              </w:rPr>
              <w:t>onf. univ. dr. L</w:t>
            </w:r>
            <w:r w:rsidR="00CD3119" w:rsidRPr="00655795">
              <w:rPr>
                <w:iCs/>
                <w:sz w:val="24"/>
                <w:szCs w:val="24"/>
              </w:rPr>
              <w:t>ázár Ed</w:t>
            </w:r>
            <w:r w:rsidR="00CD3119" w:rsidRPr="00655795">
              <w:rPr>
                <w:iCs/>
                <w:sz w:val="24"/>
                <w:szCs w:val="24"/>
                <w:lang w:val="es-ES"/>
              </w:rPr>
              <w:t>e</w:t>
            </w:r>
            <w:r w:rsidR="00100035"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14:paraId="0109CB31" w14:textId="6A6C9BD6" w:rsidR="00100035" w:rsidRPr="00345640" w:rsidRDefault="00DB075F" w:rsidP="006546B7">
            <w:pPr>
              <w:spacing w:line="336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</w:t>
            </w:r>
            <w:r w:rsidR="00100035" w:rsidRPr="00345640">
              <w:rPr>
                <w:sz w:val="24"/>
                <w:szCs w:val="24"/>
                <w:lang w:val="ro-RO"/>
              </w:rPr>
              <w:t>ecan</w:t>
            </w:r>
          </w:p>
        </w:tc>
        <w:tc>
          <w:tcPr>
            <w:tcW w:w="4517" w:type="dxa"/>
            <w:vAlign w:val="center"/>
          </w:tcPr>
          <w:p w14:paraId="6FC4C75A" w14:textId="5E008C9A" w:rsidR="00100035" w:rsidRDefault="00DB075F" w:rsidP="006546B7">
            <w:pPr>
              <w:spacing w:line="336" w:lineRule="auto"/>
              <w:jc w:val="center"/>
              <w:rPr>
                <w:iCs/>
                <w:sz w:val="24"/>
                <w:szCs w:val="24"/>
                <w:lang w:val="ro-RO"/>
              </w:rPr>
            </w:pPr>
            <w:r>
              <w:rPr>
                <w:iCs/>
                <w:sz w:val="24"/>
                <w:szCs w:val="24"/>
                <w:lang w:val="ro-RO"/>
              </w:rPr>
              <w:t>C</w:t>
            </w:r>
            <w:r w:rsidR="00100035" w:rsidRPr="00345640">
              <w:rPr>
                <w:iCs/>
                <w:sz w:val="24"/>
                <w:szCs w:val="24"/>
                <w:lang w:val="ro-RO"/>
              </w:rPr>
              <w:t xml:space="preserve">onf. univ. dr. </w:t>
            </w:r>
            <w:r w:rsidR="00691837">
              <w:rPr>
                <w:iCs/>
                <w:sz w:val="24"/>
                <w:szCs w:val="24"/>
                <w:lang w:val="ro-RO"/>
              </w:rPr>
              <w:t>Ajtony Zsuzsanna-Ildikó</w:t>
            </w:r>
            <w:r w:rsidR="00100035"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14:paraId="6B20BC82" w14:textId="0A0AE0C9" w:rsidR="00100035" w:rsidRPr="00345640" w:rsidRDefault="00DB075F" w:rsidP="006546B7">
            <w:pPr>
              <w:spacing w:line="336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</w:t>
            </w:r>
            <w:r w:rsidR="00100035" w:rsidRPr="00345640">
              <w:rPr>
                <w:sz w:val="24"/>
                <w:szCs w:val="24"/>
                <w:lang w:val="ro-RO"/>
              </w:rPr>
              <w:t>irector de departament</w:t>
            </w:r>
          </w:p>
        </w:tc>
      </w:tr>
      <w:tr w:rsidR="00100035" w:rsidRPr="00345640" w14:paraId="444024B4" w14:textId="77777777" w:rsidTr="001E5115">
        <w:trPr>
          <w:trHeight w:val="315"/>
          <w:jc w:val="center"/>
        </w:trPr>
        <w:tc>
          <w:tcPr>
            <w:tcW w:w="4510" w:type="dxa"/>
            <w:vAlign w:val="center"/>
          </w:tcPr>
          <w:p w14:paraId="50AEFB1C" w14:textId="77777777" w:rsidR="00100035" w:rsidRPr="00345640" w:rsidRDefault="00100035" w:rsidP="006546B7">
            <w:pPr>
              <w:spacing w:line="336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Facultatea de Ştiinţe Economice</w:t>
            </w:r>
            <w:r>
              <w:rPr>
                <w:sz w:val="24"/>
                <w:szCs w:val="24"/>
                <w:lang w:val="ro-RO"/>
              </w:rPr>
              <w:t>, Socio-</w:t>
            </w:r>
            <w:r w:rsidRPr="00345640">
              <w:rPr>
                <w:sz w:val="24"/>
                <w:szCs w:val="24"/>
                <w:lang w:val="ro-RO"/>
              </w:rPr>
              <w:t>Umane</w:t>
            </w:r>
            <w:r>
              <w:rPr>
                <w:sz w:val="24"/>
                <w:szCs w:val="24"/>
                <w:lang w:val="ro-RO"/>
              </w:rPr>
              <w:t xml:space="preserve"> și Inginerești</w:t>
            </w:r>
          </w:p>
        </w:tc>
        <w:tc>
          <w:tcPr>
            <w:tcW w:w="4517" w:type="dxa"/>
            <w:vAlign w:val="center"/>
          </w:tcPr>
          <w:p w14:paraId="63E43132" w14:textId="77777777" w:rsidR="00100035" w:rsidRPr="00345640" w:rsidRDefault="00100035" w:rsidP="006546B7">
            <w:pPr>
              <w:spacing w:line="336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Departamentul de Ştiinţe Umane</w:t>
            </w:r>
          </w:p>
        </w:tc>
      </w:tr>
    </w:tbl>
    <w:p w14:paraId="6BCCE98D" w14:textId="77777777" w:rsidR="009A2B87" w:rsidRDefault="009A2B87" w:rsidP="006546B7">
      <w:pPr>
        <w:spacing w:line="336" w:lineRule="auto"/>
      </w:pPr>
    </w:p>
    <w:sectPr w:rsidR="009A2B87" w:rsidSect="004A3962">
      <w:headerReference w:type="default" r:id="rId8"/>
      <w:headerReference w:type="first" r:id="rId9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549AA" w14:textId="77777777" w:rsidR="00573566" w:rsidRDefault="00573566" w:rsidP="009D2F7F">
      <w:r>
        <w:separator/>
      </w:r>
    </w:p>
  </w:endnote>
  <w:endnote w:type="continuationSeparator" w:id="0">
    <w:p w14:paraId="7A575040" w14:textId="77777777" w:rsidR="00573566" w:rsidRDefault="00573566" w:rsidP="009D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2D0CA" w14:textId="77777777" w:rsidR="00573566" w:rsidRDefault="00573566" w:rsidP="009D2F7F">
      <w:r>
        <w:separator/>
      </w:r>
    </w:p>
  </w:footnote>
  <w:footnote w:type="continuationSeparator" w:id="0">
    <w:p w14:paraId="7DF287B0" w14:textId="77777777" w:rsidR="00573566" w:rsidRDefault="00573566" w:rsidP="009D2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CB426" w14:textId="77777777" w:rsidR="008E570F" w:rsidRDefault="0069183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08F751B1" wp14:editId="1305B23E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0" t="0" r="0" b="0"/>
          <wp:wrapNone/>
          <wp:docPr id="1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45531" w14:textId="77777777" w:rsidR="008E570F" w:rsidRDefault="0069183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5C93BE2D" wp14:editId="2AF3B365">
          <wp:simplePos x="0" y="0"/>
          <wp:positionH relativeFrom="column">
            <wp:posOffset>-922800</wp:posOffset>
          </wp:positionH>
          <wp:positionV relativeFrom="paragraph">
            <wp:posOffset>-483577</wp:posOffset>
          </wp:positionV>
          <wp:extent cx="7616041" cy="10761345"/>
          <wp:effectExtent l="0" t="0" r="4445" b="1905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6041" cy="1076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4B19"/>
    <w:multiLevelType w:val="hybridMultilevel"/>
    <w:tmpl w:val="3446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32287"/>
    <w:multiLevelType w:val="multilevel"/>
    <w:tmpl w:val="73F296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077F3D01"/>
    <w:multiLevelType w:val="hybridMultilevel"/>
    <w:tmpl w:val="6D02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065CB"/>
    <w:multiLevelType w:val="hybridMultilevel"/>
    <w:tmpl w:val="A458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A28BC"/>
    <w:multiLevelType w:val="hybridMultilevel"/>
    <w:tmpl w:val="D6FC1F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22688A"/>
    <w:multiLevelType w:val="multilevel"/>
    <w:tmpl w:val="73F296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6" w15:restartNumberingAfterBreak="0">
    <w:nsid w:val="1508026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DE7CBD"/>
    <w:multiLevelType w:val="hybridMultilevel"/>
    <w:tmpl w:val="0BA28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0A7B4A"/>
    <w:multiLevelType w:val="multilevel"/>
    <w:tmpl w:val="04F8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C005CE8"/>
    <w:multiLevelType w:val="hybridMultilevel"/>
    <w:tmpl w:val="DE1A4C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C07658"/>
    <w:multiLevelType w:val="hybridMultilevel"/>
    <w:tmpl w:val="A3D2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466BE"/>
    <w:multiLevelType w:val="hybridMultilevel"/>
    <w:tmpl w:val="8EE8F13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C2B7EF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4C6B6A31"/>
    <w:multiLevelType w:val="hybridMultilevel"/>
    <w:tmpl w:val="539C0958"/>
    <w:lvl w:ilvl="0" w:tplc="7054D7A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4C5655"/>
    <w:multiLevelType w:val="hybridMultilevel"/>
    <w:tmpl w:val="65724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63995"/>
    <w:multiLevelType w:val="hybridMultilevel"/>
    <w:tmpl w:val="A85A1322"/>
    <w:lvl w:ilvl="0" w:tplc="7902C59E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C10B14"/>
    <w:multiLevelType w:val="hybridMultilevel"/>
    <w:tmpl w:val="7960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2070B"/>
    <w:multiLevelType w:val="hybridMultilevel"/>
    <w:tmpl w:val="D408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14F29"/>
    <w:multiLevelType w:val="multilevel"/>
    <w:tmpl w:val="41D28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9" w15:restartNumberingAfterBreak="0">
    <w:nsid w:val="5F674435"/>
    <w:multiLevelType w:val="multilevel"/>
    <w:tmpl w:val="D43C8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0" w15:restartNumberingAfterBreak="0">
    <w:nsid w:val="60987221"/>
    <w:multiLevelType w:val="hybridMultilevel"/>
    <w:tmpl w:val="67BE8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42033"/>
    <w:multiLevelType w:val="hybridMultilevel"/>
    <w:tmpl w:val="D62274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4D35175"/>
    <w:multiLevelType w:val="multilevel"/>
    <w:tmpl w:val="73F296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3" w15:restartNumberingAfterBreak="0">
    <w:nsid w:val="65117B68"/>
    <w:multiLevelType w:val="multilevel"/>
    <w:tmpl w:val="41D28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4" w15:restartNumberingAfterBreak="0">
    <w:nsid w:val="691D3ABA"/>
    <w:multiLevelType w:val="hybridMultilevel"/>
    <w:tmpl w:val="438A5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443D9"/>
    <w:multiLevelType w:val="hybridMultilevel"/>
    <w:tmpl w:val="49B651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D557DAD"/>
    <w:multiLevelType w:val="hybridMultilevel"/>
    <w:tmpl w:val="6B783BE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3"/>
  </w:num>
  <w:num w:numId="4">
    <w:abstractNumId w:val="13"/>
  </w:num>
  <w:num w:numId="5">
    <w:abstractNumId w:val="15"/>
  </w:num>
  <w:num w:numId="6">
    <w:abstractNumId w:val="4"/>
  </w:num>
  <w:num w:numId="7">
    <w:abstractNumId w:val="9"/>
  </w:num>
  <w:num w:numId="8">
    <w:abstractNumId w:val="25"/>
  </w:num>
  <w:num w:numId="9">
    <w:abstractNumId w:val="16"/>
  </w:num>
  <w:num w:numId="10">
    <w:abstractNumId w:val="21"/>
  </w:num>
  <w:num w:numId="11">
    <w:abstractNumId w:val="17"/>
  </w:num>
  <w:num w:numId="12">
    <w:abstractNumId w:val="2"/>
  </w:num>
  <w:num w:numId="13">
    <w:abstractNumId w:val="24"/>
  </w:num>
  <w:num w:numId="14">
    <w:abstractNumId w:val="7"/>
  </w:num>
  <w:num w:numId="15">
    <w:abstractNumId w:val="6"/>
  </w:num>
  <w:num w:numId="16">
    <w:abstractNumId w:val="26"/>
  </w:num>
  <w:num w:numId="17">
    <w:abstractNumId w:val="10"/>
  </w:num>
  <w:num w:numId="18">
    <w:abstractNumId w:val="12"/>
  </w:num>
  <w:num w:numId="19">
    <w:abstractNumId w:val="20"/>
  </w:num>
  <w:num w:numId="20">
    <w:abstractNumId w:val="11"/>
  </w:num>
  <w:num w:numId="21">
    <w:abstractNumId w:val="3"/>
  </w:num>
  <w:num w:numId="22">
    <w:abstractNumId w:val="14"/>
  </w:num>
  <w:num w:numId="23">
    <w:abstractNumId w:val="0"/>
  </w:num>
  <w:num w:numId="24">
    <w:abstractNumId w:val="5"/>
  </w:num>
  <w:num w:numId="25">
    <w:abstractNumId w:val="18"/>
  </w:num>
  <w:num w:numId="26">
    <w:abstractNumId w:val="2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35"/>
    <w:rsid w:val="00006DC9"/>
    <w:rsid w:val="0001066B"/>
    <w:rsid w:val="000202AD"/>
    <w:rsid w:val="00024236"/>
    <w:rsid w:val="000272F0"/>
    <w:rsid w:val="000476BD"/>
    <w:rsid w:val="0005236C"/>
    <w:rsid w:val="0007523D"/>
    <w:rsid w:val="0008028A"/>
    <w:rsid w:val="00090E99"/>
    <w:rsid w:val="000A4CC0"/>
    <w:rsid w:val="000B242E"/>
    <w:rsid w:val="000B50DE"/>
    <w:rsid w:val="000B6077"/>
    <w:rsid w:val="000C4709"/>
    <w:rsid w:val="000D38E6"/>
    <w:rsid w:val="000D7599"/>
    <w:rsid w:val="000F1F7C"/>
    <w:rsid w:val="000F2DB9"/>
    <w:rsid w:val="000F4635"/>
    <w:rsid w:val="000F77AB"/>
    <w:rsid w:val="00100035"/>
    <w:rsid w:val="00100AD0"/>
    <w:rsid w:val="00107475"/>
    <w:rsid w:val="00111B35"/>
    <w:rsid w:val="00115F60"/>
    <w:rsid w:val="00132ED5"/>
    <w:rsid w:val="00171D58"/>
    <w:rsid w:val="00176327"/>
    <w:rsid w:val="00185067"/>
    <w:rsid w:val="001901EC"/>
    <w:rsid w:val="001B1D6F"/>
    <w:rsid w:val="001B2663"/>
    <w:rsid w:val="001C48B4"/>
    <w:rsid w:val="001D4916"/>
    <w:rsid w:val="001E4DAB"/>
    <w:rsid w:val="001E5115"/>
    <w:rsid w:val="001F1E0D"/>
    <w:rsid w:val="002002BF"/>
    <w:rsid w:val="002026B0"/>
    <w:rsid w:val="00210EBF"/>
    <w:rsid w:val="00216023"/>
    <w:rsid w:val="00217C01"/>
    <w:rsid w:val="00226090"/>
    <w:rsid w:val="002263B0"/>
    <w:rsid w:val="002302C3"/>
    <w:rsid w:val="00232431"/>
    <w:rsid w:val="00241236"/>
    <w:rsid w:val="002520CB"/>
    <w:rsid w:val="00252E9E"/>
    <w:rsid w:val="002574D4"/>
    <w:rsid w:val="002916D8"/>
    <w:rsid w:val="00294269"/>
    <w:rsid w:val="002A1553"/>
    <w:rsid w:val="002A4C3B"/>
    <w:rsid w:val="002A4FFA"/>
    <w:rsid w:val="002B37B5"/>
    <w:rsid w:val="002D6DE3"/>
    <w:rsid w:val="00306527"/>
    <w:rsid w:val="00315994"/>
    <w:rsid w:val="0032130D"/>
    <w:rsid w:val="003242AE"/>
    <w:rsid w:val="00325E2B"/>
    <w:rsid w:val="0032605E"/>
    <w:rsid w:val="00332557"/>
    <w:rsid w:val="003339C7"/>
    <w:rsid w:val="003457B2"/>
    <w:rsid w:val="003462F2"/>
    <w:rsid w:val="003509A3"/>
    <w:rsid w:val="003539F7"/>
    <w:rsid w:val="003803DB"/>
    <w:rsid w:val="0038664B"/>
    <w:rsid w:val="00390078"/>
    <w:rsid w:val="00396AA3"/>
    <w:rsid w:val="003B242E"/>
    <w:rsid w:val="003B5B60"/>
    <w:rsid w:val="003E4AED"/>
    <w:rsid w:val="003E58BD"/>
    <w:rsid w:val="003F38C4"/>
    <w:rsid w:val="003F3C5B"/>
    <w:rsid w:val="00412960"/>
    <w:rsid w:val="00415C56"/>
    <w:rsid w:val="004202FB"/>
    <w:rsid w:val="00420B87"/>
    <w:rsid w:val="00421D93"/>
    <w:rsid w:val="00427248"/>
    <w:rsid w:val="00436E39"/>
    <w:rsid w:val="00441D84"/>
    <w:rsid w:val="0044714B"/>
    <w:rsid w:val="00450F53"/>
    <w:rsid w:val="004623CA"/>
    <w:rsid w:val="00463E32"/>
    <w:rsid w:val="0047199B"/>
    <w:rsid w:val="0049010C"/>
    <w:rsid w:val="0049501E"/>
    <w:rsid w:val="004950EB"/>
    <w:rsid w:val="004B433F"/>
    <w:rsid w:val="004B58DE"/>
    <w:rsid w:val="004C0A07"/>
    <w:rsid w:val="004D0033"/>
    <w:rsid w:val="004D2A9F"/>
    <w:rsid w:val="004D65FE"/>
    <w:rsid w:val="004E0A8B"/>
    <w:rsid w:val="004E460E"/>
    <w:rsid w:val="004F3086"/>
    <w:rsid w:val="004F5FEA"/>
    <w:rsid w:val="00510821"/>
    <w:rsid w:val="00524831"/>
    <w:rsid w:val="00530D4C"/>
    <w:rsid w:val="005332F9"/>
    <w:rsid w:val="00536133"/>
    <w:rsid w:val="005579F1"/>
    <w:rsid w:val="005637EC"/>
    <w:rsid w:val="005673CE"/>
    <w:rsid w:val="00573566"/>
    <w:rsid w:val="00577135"/>
    <w:rsid w:val="00581DDA"/>
    <w:rsid w:val="0058425F"/>
    <w:rsid w:val="0058791B"/>
    <w:rsid w:val="005910FA"/>
    <w:rsid w:val="00591A14"/>
    <w:rsid w:val="005938CF"/>
    <w:rsid w:val="005B0761"/>
    <w:rsid w:val="005B25FE"/>
    <w:rsid w:val="005B5D1F"/>
    <w:rsid w:val="005C0A65"/>
    <w:rsid w:val="005C65C2"/>
    <w:rsid w:val="00604212"/>
    <w:rsid w:val="00606567"/>
    <w:rsid w:val="006070B5"/>
    <w:rsid w:val="00610A0F"/>
    <w:rsid w:val="00610BC2"/>
    <w:rsid w:val="00611666"/>
    <w:rsid w:val="00616CD9"/>
    <w:rsid w:val="00631140"/>
    <w:rsid w:val="00633C13"/>
    <w:rsid w:val="00636AB1"/>
    <w:rsid w:val="00640C9E"/>
    <w:rsid w:val="00653835"/>
    <w:rsid w:val="006546B7"/>
    <w:rsid w:val="00655795"/>
    <w:rsid w:val="0065614C"/>
    <w:rsid w:val="0066021C"/>
    <w:rsid w:val="00661954"/>
    <w:rsid w:val="0066326C"/>
    <w:rsid w:val="0067077D"/>
    <w:rsid w:val="006713DE"/>
    <w:rsid w:val="0068161B"/>
    <w:rsid w:val="00683146"/>
    <w:rsid w:val="00691837"/>
    <w:rsid w:val="006A0B50"/>
    <w:rsid w:val="006A1083"/>
    <w:rsid w:val="006A2A08"/>
    <w:rsid w:val="006A34C1"/>
    <w:rsid w:val="006A5446"/>
    <w:rsid w:val="006B586B"/>
    <w:rsid w:val="006B59B6"/>
    <w:rsid w:val="006B7FB8"/>
    <w:rsid w:val="006D7725"/>
    <w:rsid w:val="006E2B71"/>
    <w:rsid w:val="006E78DB"/>
    <w:rsid w:val="006F2651"/>
    <w:rsid w:val="007012C4"/>
    <w:rsid w:val="0071251F"/>
    <w:rsid w:val="007339DF"/>
    <w:rsid w:val="00734C41"/>
    <w:rsid w:val="00743550"/>
    <w:rsid w:val="00755C3B"/>
    <w:rsid w:val="007659DA"/>
    <w:rsid w:val="007722E9"/>
    <w:rsid w:val="00772A67"/>
    <w:rsid w:val="007755D2"/>
    <w:rsid w:val="00782291"/>
    <w:rsid w:val="00782E65"/>
    <w:rsid w:val="00785565"/>
    <w:rsid w:val="00791BE7"/>
    <w:rsid w:val="00792629"/>
    <w:rsid w:val="00795671"/>
    <w:rsid w:val="007A3050"/>
    <w:rsid w:val="007A561F"/>
    <w:rsid w:val="007C37B7"/>
    <w:rsid w:val="007D06DA"/>
    <w:rsid w:val="007D16AE"/>
    <w:rsid w:val="007D3114"/>
    <w:rsid w:val="007D5FF8"/>
    <w:rsid w:val="007E76A3"/>
    <w:rsid w:val="007F1432"/>
    <w:rsid w:val="0080641A"/>
    <w:rsid w:val="0081039A"/>
    <w:rsid w:val="008113F0"/>
    <w:rsid w:val="00815F36"/>
    <w:rsid w:val="00833491"/>
    <w:rsid w:val="0083425B"/>
    <w:rsid w:val="00835269"/>
    <w:rsid w:val="008368FF"/>
    <w:rsid w:val="008374A6"/>
    <w:rsid w:val="008376C8"/>
    <w:rsid w:val="00845945"/>
    <w:rsid w:val="008505F6"/>
    <w:rsid w:val="008715AB"/>
    <w:rsid w:val="008746AC"/>
    <w:rsid w:val="00880E29"/>
    <w:rsid w:val="00881F5F"/>
    <w:rsid w:val="00886FB0"/>
    <w:rsid w:val="008952EE"/>
    <w:rsid w:val="008961D6"/>
    <w:rsid w:val="008A1B7C"/>
    <w:rsid w:val="008A24BA"/>
    <w:rsid w:val="008A2652"/>
    <w:rsid w:val="008A45E1"/>
    <w:rsid w:val="008A4AC3"/>
    <w:rsid w:val="008B1CB2"/>
    <w:rsid w:val="008B6F1D"/>
    <w:rsid w:val="008C5543"/>
    <w:rsid w:val="008C69E1"/>
    <w:rsid w:val="008D232C"/>
    <w:rsid w:val="008E2E1C"/>
    <w:rsid w:val="008E4C02"/>
    <w:rsid w:val="008E605C"/>
    <w:rsid w:val="008F19A6"/>
    <w:rsid w:val="00901252"/>
    <w:rsid w:val="00912569"/>
    <w:rsid w:val="0091726E"/>
    <w:rsid w:val="0092223B"/>
    <w:rsid w:val="00924254"/>
    <w:rsid w:val="00934557"/>
    <w:rsid w:val="009501DC"/>
    <w:rsid w:val="0096697D"/>
    <w:rsid w:val="0097001E"/>
    <w:rsid w:val="00970F85"/>
    <w:rsid w:val="009760A4"/>
    <w:rsid w:val="00996A09"/>
    <w:rsid w:val="009A2B87"/>
    <w:rsid w:val="009B1ACF"/>
    <w:rsid w:val="009B2FD6"/>
    <w:rsid w:val="009B73F3"/>
    <w:rsid w:val="009B7F33"/>
    <w:rsid w:val="009C112E"/>
    <w:rsid w:val="009C5C4F"/>
    <w:rsid w:val="009D2F7F"/>
    <w:rsid w:val="009D684C"/>
    <w:rsid w:val="009F2331"/>
    <w:rsid w:val="009F7C35"/>
    <w:rsid w:val="00A03AC4"/>
    <w:rsid w:val="00A136F1"/>
    <w:rsid w:val="00A5620E"/>
    <w:rsid w:val="00A60395"/>
    <w:rsid w:val="00A626D1"/>
    <w:rsid w:val="00A82B2C"/>
    <w:rsid w:val="00A86378"/>
    <w:rsid w:val="00A9020B"/>
    <w:rsid w:val="00A9240E"/>
    <w:rsid w:val="00AA6232"/>
    <w:rsid w:val="00AA7BF2"/>
    <w:rsid w:val="00AB097C"/>
    <w:rsid w:val="00AB1657"/>
    <w:rsid w:val="00AB5DAD"/>
    <w:rsid w:val="00AC1308"/>
    <w:rsid w:val="00AC30E2"/>
    <w:rsid w:val="00AC34B5"/>
    <w:rsid w:val="00AE624E"/>
    <w:rsid w:val="00AE7103"/>
    <w:rsid w:val="00AF2FB1"/>
    <w:rsid w:val="00B0022C"/>
    <w:rsid w:val="00B01CB3"/>
    <w:rsid w:val="00B162E4"/>
    <w:rsid w:val="00B1796F"/>
    <w:rsid w:val="00B30839"/>
    <w:rsid w:val="00B4151E"/>
    <w:rsid w:val="00B4464D"/>
    <w:rsid w:val="00B60675"/>
    <w:rsid w:val="00B62783"/>
    <w:rsid w:val="00B64ED4"/>
    <w:rsid w:val="00B775B0"/>
    <w:rsid w:val="00B77C04"/>
    <w:rsid w:val="00BA05DC"/>
    <w:rsid w:val="00BA2C8D"/>
    <w:rsid w:val="00BB003B"/>
    <w:rsid w:val="00BB2A0A"/>
    <w:rsid w:val="00BB3B24"/>
    <w:rsid w:val="00BB6963"/>
    <w:rsid w:val="00BC0A23"/>
    <w:rsid w:val="00BC1083"/>
    <w:rsid w:val="00BC4665"/>
    <w:rsid w:val="00BD1CD7"/>
    <w:rsid w:val="00BD3CCC"/>
    <w:rsid w:val="00BD4601"/>
    <w:rsid w:val="00BD5316"/>
    <w:rsid w:val="00BE5379"/>
    <w:rsid w:val="00BE6161"/>
    <w:rsid w:val="00BF5B4F"/>
    <w:rsid w:val="00C403FC"/>
    <w:rsid w:val="00C4775C"/>
    <w:rsid w:val="00C573BF"/>
    <w:rsid w:val="00C70E6E"/>
    <w:rsid w:val="00C71C40"/>
    <w:rsid w:val="00C82165"/>
    <w:rsid w:val="00CA0F3E"/>
    <w:rsid w:val="00CB41A7"/>
    <w:rsid w:val="00CC405C"/>
    <w:rsid w:val="00CC6617"/>
    <w:rsid w:val="00CC6CE6"/>
    <w:rsid w:val="00CD21DA"/>
    <w:rsid w:val="00CD3119"/>
    <w:rsid w:val="00CE0294"/>
    <w:rsid w:val="00CF22FE"/>
    <w:rsid w:val="00CF257E"/>
    <w:rsid w:val="00D022DB"/>
    <w:rsid w:val="00D062FA"/>
    <w:rsid w:val="00D17824"/>
    <w:rsid w:val="00D204E2"/>
    <w:rsid w:val="00D217A9"/>
    <w:rsid w:val="00D222A2"/>
    <w:rsid w:val="00D30CCE"/>
    <w:rsid w:val="00D33C4F"/>
    <w:rsid w:val="00D569E4"/>
    <w:rsid w:val="00D80B4A"/>
    <w:rsid w:val="00DA0B0D"/>
    <w:rsid w:val="00DA6E03"/>
    <w:rsid w:val="00DA716E"/>
    <w:rsid w:val="00DA7AF8"/>
    <w:rsid w:val="00DB075F"/>
    <w:rsid w:val="00DB0C14"/>
    <w:rsid w:val="00DB13D0"/>
    <w:rsid w:val="00DD0400"/>
    <w:rsid w:val="00DE2833"/>
    <w:rsid w:val="00DE6D93"/>
    <w:rsid w:val="00DE7926"/>
    <w:rsid w:val="00E036BC"/>
    <w:rsid w:val="00E06F9E"/>
    <w:rsid w:val="00E16A65"/>
    <w:rsid w:val="00E26639"/>
    <w:rsid w:val="00E35D51"/>
    <w:rsid w:val="00E500F5"/>
    <w:rsid w:val="00E667EE"/>
    <w:rsid w:val="00E66909"/>
    <w:rsid w:val="00E70621"/>
    <w:rsid w:val="00E819A0"/>
    <w:rsid w:val="00E95669"/>
    <w:rsid w:val="00EA2945"/>
    <w:rsid w:val="00EA464B"/>
    <w:rsid w:val="00EC7460"/>
    <w:rsid w:val="00ED34EC"/>
    <w:rsid w:val="00ED5DE0"/>
    <w:rsid w:val="00EF00C2"/>
    <w:rsid w:val="00EF6095"/>
    <w:rsid w:val="00EF610C"/>
    <w:rsid w:val="00F04C03"/>
    <w:rsid w:val="00F139DA"/>
    <w:rsid w:val="00F20150"/>
    <w:rsid w:val="00F228F7"/>
    <w:rsid w:val="00F32FF0"/>
    <w:rsid w:val="00F333B3"/>
    <w:rsid w:val="00F33635"/>
    <w:rsid w:val="00F45FDF"/>
    <w:rsid w:val="00F46631"/>
    <w:rsid w:val="00F51562"/>
    <w:rsid w:val="00F536BA"/>
    <w:rsid w:val="00F55460"/>
    <w:rsid w:val="00F60498"/>
    <w:rsid w:val="00F63AF2"/>
    <w:rsid w:val="00F7432A"/>
    <w:rsid w:val="00F76C3B"/>
    <w:rsid w:val="00F8561E"/>
    <w:rsid w:val="00F92409"/>
    <w:rsid w:val="00F955EC"/>
    <w:rsid w:val="00FA113C"/>
    <w:rsid w:val="00FA7417"/>
    <w:rsid w:val="00FB7447"/>
    <w:rsid w:val="00FC3B34"/>
    <w:rsid w:val="00FE46E7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488C3F9E"/>
  <w15:docId w15:val="{D3057B66-4985-43B3-A49E-A2F1B89B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inionPro-Regular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035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val="hu-HU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003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035"/>
    <w:rPr>
      <w:rFonts w:eastAsia="Times New Roman" w:cs="Times New Roman"/>
      <w:sz w:val="20"/>
      <w:szCs w:val="20"/>
      <w:lang w:val="hu-HU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10003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035"/>
    <w:rPr>
      <w:rFonts w:eastAsia="Times New Roman" w:cs="Times New Roman"/>
      <w:sz w:val="20"/>
      <w:szCs w:val="20"/>
      <w:lang w:val="hu-HU" w:eastAsia="ro-RO"/>
    </w:rPr>
  </w:style>
  <w:style w:type="character" w:styleId="Hyperlink">
    <w:name w:val="Hyperlink"/>
    <w:rsid w:val="00100035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CD21DA"/>
    <w:pPr>
      <w:ind w:left="720"/>
      <w:contextualSpacing/>
    </w:pPr>
  </w:style>
  <w:style w:type="paragraph" w:customStyle="1" w:styleId="bodytext">
    <w:name w:val="bodytext"/>
    <w:basedOn w:val="Normal"/>
    <w:rsid w:val="00A626D1"/>
    <w:pPr>
      <w:autoSpaceDE/>
      <w:autoSpaceDN/>
      <w:spacing w:before="100" w:beforeAutospacing="1" w:after="100" w:afterAutospacing="1"/>
    </w:pPr>
    <w:rPr>
      <w:sz w:val="24"/>
      <w:szCs w:val="24"/>
      <w:lang w:eastAsia="hu-HU"/>
    </w:rPr>
  </w:style>
  <w:style w:type="paragraph" w:styleId="NoSpacing">
    <w:name w:val="No Spacing"/>
    <w:uiPriority w:val="1"/>
    <w:qFormat/>
    <w:rsid w:val="00A626D1"/>
    <w:pPr>
      <w:spacing w:after="0" w:line="240" w:lineRule="auto"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626D1"/>
    <w:pPr>
      <w:autoSpaceDE/>
      <w:autoSpaceDN/>
      <w:spacing w:before="100" w:beforeAutospacing="1" w:after="100" w:afterAutospacing="1"/>
    </w:pPr>
    <w:rPr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A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A0F"/>
    <w:rPr>
      <w:rFonts w:ascii="Segoe UI" w:eastAsia="Times New Roman" w:hAnsi="Segoe UI" w:cs="Segoe UI"/>
      <w:sz w:val="18"/>
      <w:szCs w:val="18"/>
      <w:lang w:val="hu-HU" w:eastAsia="ro-RO"/>
    </w:rPr>
  </w:style>
  <w:style w:type="paragraph" w:customStyle="1" w:styleId="Parbiblio">
    <w:name w:val="Par biblio."/>
    <w:basedOn w:val="Normal"/>
    <w:rsid w:val="00610A0F"/>
    <w:pPr>
      <w:autoSpaceDE/>
      <w:autoSpaceDN/>
      <w:spacing w:after="70" w:line="264" w:lineRule="auto"/>
      <w:ind w:left="454" w:hanging="454"/>
      <w:jc w:val="both"/>
    </w:pPr>
    <w:rPr>
      <w:rFonts w:eastAsia="Calibri"/>
      <w:sz w:val="21"/>
      <w:szCs w:val="21"/>
      <w:lang w:val="ro-RO" w:eastAsia="en-US"/>
    </w:rPr>
  </w:style>
  <w:style w:type="paragraph" w:styleId="TOC2">
    <w:name w:val="toc 2"/>
    <w:basedOn w:val="Normal"/>
    <w:next w:val="Normal"/>
    <w:autoRedefine/>
    <w:semiHidden/>
    <w:rsid w:val="00772A67"/>
    <w:pPr>
      <w:tabs>
        <w:tab w:val="right" w:leader="dot" w:pos="6114"/>
      </w:tabs>
      <w:autoSpaceDE/>
      <w:autoSpaceDN/>
      <w:spacing w:before="60"/>
      <w:ind w:left="232"/>
    </w:pPr>
    <w:rPr>
      <w:rFonts w:eastAsia="Calibri"/>
      <w:sz w:val="23"/>
      <w:szCs w:val="22"/>
      <w:lang w:val="ro-RO" w:eastAsia="en-US"/>
    </w:rPr>
  </w:style>
  <w:style w:type="paragraph" w:customStyle="1" w:styleId="Nincstrkz1">
    <w:name w:val="Nincs térköz1"/>
    <w:uiPriority w:val="1"/>
    <w:qFormat/>
    <w:rsid w:val="000B50DE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63625-AF62-40E6-B408-06F6967D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Sipos Katalin</cp:lastModifiedBy>
  <cp:revision>9</cp:revision>
  <dcterms:created xsi:type="dcterms:W3CDTF">2020-11-19T08:31:00Z</dcterms:created>
  <dcterms:modified xsi:type="dcterms:W3CDTF">2021-03-17T08:22:00Z</dcterms:modified>
</cp:coreProperties>
</file>