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Default="00811F6B" w:rsidP="00811F6B">
      <w:pPr>
        <w:pStyle w:val="Heading1"/>
        <w:jc w:val="center"/>
      </w:pPr>
      <w:proofErr w:type="spellStart"/>
      <w:r>
        <w:t>Tematica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de </w:t>
      </w:r>
      <w:proofErr w:type="spellStart"/>
      <w:r>
        <w:t>concurs</w:t>
      </w:r>
      <w:proofErr w:type="spellEnd"/>
    </w:p>
    <w:p w:rsidR="00811F6B" w:rsidRPr="00811F6B" w:rsidRDefault="00811F6B" w:rsidP="00811F6B"/>
    <w:p w:rsidR="004745EA" w:rsidRPr="004745EA" w:rsidRDefault="004745EA" w:rsidP="00811F6B">
      <w:pPr>
        <w:pStyle w:val="Heading2"/>
        <w:jc w:val="center"/>
        <w:rPr>
          <w:lang w:val="ro-RO"/>
        </w:rPr>
      </w:pPr>
      <w:proofErr w:type="gramStart"/>
      <w:r>
        <w:t>postul</w:t>
      </w:r>
      <w:proofErr w:type="gramEnd"/>
      <w:r>
        <w:t xml:space="preserve"> </w:t>
      </w:r>
      <w:proofErr w:type="spellStart"/>
      <w:r w:rsidR="00811F6B">
        <w:t>Lector</w:t>
      </w:r>
      <w:proofErr w:type="spellEnd"/>
      <w:r w:rsidR="00811F6B">
        <w:t xml:space="preserve"> </w:t>
      </w:r>
      <w:r>
        <w:t>1</w:t>
      </w:r>
      <w:r w:rsidR="00313937">
        <w:t>0</w:t>
      </w:r>
      <w:r>
        <w:t xml:space="preserve"> din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 w:rsidR="00313937">
        <w:t>Lingvistică</w:t>
      </w:r>
      <w:proofErr w:type="spellEnd"/>
      <w:r w:rsidR="00313937">
        <w:t xml:space="preserve"> </w:t>
      </w:r>
      <w:proofErr w:type="spellStart"/>
      <w:r w:rsidR="00313937">
        <w:t>Aplicată</w:t>
      </w:r>
      <w:proofErr w:type="spellEnd"/>
    </w:p>
    <w:p w:rsidR="004745EA" w:rsidRDefault="004745EA" w:rsidP="004745EA">
      <w:pPr>
        <w:jc w:val="both"/>
        <w:rPr>
          <w:b/>
          <w:lang w:val="ro-RO"/>
        </w:rPr>
      </w:pPr>
    </w:p>
    <w:p w:rsidR="004745EA" w:rsidRPr="00811F6B" w:rsidRDefault="00313937" w:rsidP="004745EA">
      <w:pPr>
        <w:rPr>
          <w:b/>
          <w:lang w:val="ro-RO"/>
        </w:rPr>
      </w:pPr>
      <w:proofErr w:type="spellStart"/>
      <w:r w:rsidRPr="00811F6B">
        <w:rPr>
          <w:b/>
        </w:rPr>
        <w:t>L</w:t>
      </w:r>
      <w:r w:rsidR="004745EA" w:rsidRPr="00811F6B">
        <w:rPr>
          <w:b/>
        </w:rPr>
        <w:t>imba</w:t>
      </w:r>
      <w:proofErr w:type="spellEnd"/>
      <w:r w:rsidR="004745EA" w:rsidRPr="00811F6B">
        <w:rPr>
          <w:b/>
        </w:rPr>
        <w:t xml:space="preserve"> </w:t>
      </w:r>
      <w:proofErr w:type="spellStart"/>
      <w:r w:rsidRPr="00811F6B">
        <w:rPr>
          <w:b/>
        </w:rPr>
        <w:t>contemporană</w:t>
      </w:r>
      <w:proofErr w:type="spellEnd"/>
      <w:r w:rsidRPr="00811F6B">
        <w:rPr>
          <w:b/>
        </w:rPr>
        <w:t xml:space="preserve"> A I, II </w:t>
      </w:r>
      <w:proofErr w:type="spellStart"/>
      <w:r w:rsidRPr="00811F6B">
        <w:rPr>
          <w:b/>
        </w:rPr>
        <w:t>engleză</w:t>
      </w:r>
      <w:proofErr w:type="spellEnd"/>
    </w:p>
    <w:p w:rsidR="004745EA" w:rsidRPr="00811F6B" w:rsidRDefault="00313937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811F6B">
        <w:rPr>
          <w:rFonts w:ascii="Times New Roman" w:hAnsi="Times New Roman"/>
          <w:sz w:val="24"/>
          <w:szCs w:val="24"/>
          <w:lang w:val="ro-RO"/>
        </w:rPr>
        <w:t xml:space="preserve">The English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Vowel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System</w:t>
      </w:r>
      <w:proofErr w:type="spellEnd"/>
    </w:p>
    <w:p w:rsidR="00313937" w:rsidRPr="00811F6B" w:rsidRDefault="00313937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811F6B">
        <w:rPr>
          <w:rFonts w:ascii="Times New Roman" w:hAnsi="Times New Roman"/>
          <w:sz w:val="24"/>
          <w:szCs w:val="24"/>
          <w:lang w:val="ro-RO"/>
        </w:rPr>
        <w:t xml:space="preserve">The English Consonant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System</w:t>
      </w:r>
      <w:proofErr w:type="spellEnd"/>
    </w:p>
    <w:p w:rsidR="00313937" w:rsidRPr="00811F6B" w:rsidRDefault="00313937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Stress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in simple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complex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words</w:t>
      </w:r>
      <w:proofErr w:type="spellEnd"/>
    </w:p>
    <w:p w:rsidR="00313937" w:rsidRPr="00811F6B" w:rsidRDefault="00313937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Historical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development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of English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vocabulary</w:t>
      </w:r>
      <w:proofErr w:type="spellEnd"/>
    </w:p>
    <w:p w:rsidR="00313937" w:rsidRPr="00811F6B" w:rsidRDefault="00313937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811F6B">
        <w:rPr>
          <w:rFonts w:ascii="Times New Roman" w:hAnsi="Times New Roman"/>
          <w:sz w:val="24"/>
          <w:szCs w:val="24"/>
          <w:lang w:val="ro-RO"/>
        </w:rPr>
        <w:t xml:space="preserve">Word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formation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in English</w:t>
      </w:r>
    </w:p>
    <w:p w:rsidR="00313937" w:rsidRPr="00811F6B" w:rsidRDefault="00313937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Synonyms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amtonyms</w:t>
      </w:r>
      <w:proofErr w:type="spellEnd"/>
    </w:p>
    <w:p w:rsidR="00811F6B" w:rsidRPr="00811F6B" w:rsidRDefault="00811F6B" w:rsidP="0031393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811F6B">
        <w:rPr>
          <w:rFonts w:ascii="Times New Roman" w:hAnsi="Times New Roman"/>
          <w:sz w:val="24"/>
          <w:szCs w:val="24"/>
          <w:lang w:val="ro-RO"/>
        </w:rPr>
        <w:t xml:space="preserve">English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phrasal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verbs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compared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to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Hungarian</w:t>
      </w:r>
      <w:proofErr w:type="spellEnd"/>
      <w:r w:rsidRPr="00811F6B">
        <w:rPr>
          <w:rFonts w:ascii="Times New Roman" w:hAnsi="Times New Roman"/>
          <w:sz w:val="24"/>
          <w:szCs w:val="24"/>
          <w:lang w:val="ro-RO"/>
        </w:rPr>
        <w:t xml:space="preserve"> verbal </w:t>
      </w:r>
      <w:proofErr w:type="spellStart"/>
      <w:r w:rsidRPr="00811F6B">
        <w:rPr>
          <w:rFonts w:ascii="Times New Roman" w:hAnsi="Times New Roman"/>
          <w:sz w:val="24"/>
          <w:szCs w:val="24"/>
          <w:lang w:val="ro-RO"/>
        </w:rPr>
        <w:t>prefixes</w:t>
      </w:r>
      <w:proofErr w:type="spellEnd"/>
    </w:p>
    <w:p w:rsidR="00811F6B" w:rsidRDefault="00811F6B" w:rsidP="00811F6B">
      <w:pPr>
        <w:rPr>
          <w:b/>
          <w:lang w:val="ro-RO"/>
        </w:rPr>
      </w:pPr>
      <w:r w:rsidRPr="00811F6B">
        <w:rPr>
          <w:b/>
          <w:lang w:val="ro-RO"/>
        </w:rPr>
        <w:t>Teoria ș</w:t>
      </w:r>
      <w:r w:rsidR="001B0111">
        <w:rPr>
          <w:b/>
          <w:lang w:val="ro-RO"/>
        </w:rPr>
        <w:t>i practica interpretării I, II engleză–maghiară</w:t>
      </w:r>
    </w:p>
    <w:p w:rsidR="00811F6B" w:rsidRPr="005A7158" w:rsidRDefault="00811F6B" w:rsidP="00811F6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o-RO"/>
        </w:rPr>
      </w:pPr>
      <w:r w:rsidRPr="005A7158">
        <w:rPr>
          <w:rFonts w:ascii="Times New Roman" w:hAnsi="Times New Roman"/>
          <w:sz w:val="24"/>
          <w:szCs w:val="24"/>
          <w:lang w:val="ro-RO"/>
        </w:rPr>
        <w:t>Tehnici de interpretare</w:t>
      </w:r>
    </w:p>
    <w:p w:rsidR="00811F6B" w:rsidRPr="005A7158" w:rsidRDefault="00811F6B" w:rsidP="00811F6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o-RO"/>
        </w:rPr>
      </w:pPr>
      <w:r w:rsidRPr="005A7158">
        <w:rPr>
          <w:rFonts w:ascii="Times New Roman" w:hAnsi="Times New Roman"/>
          <w:sz w:val="24"/>
          <w:szCs w:val="24"/>
          <w:lang w:val="ro-RO"/>
        </w:rPr>
        <w:t>Abilități pentru interpretare</w:t>
      </w:r>
    </w:p>
    <w:p w:rsidR="00811F6B" w:rsidRPr="005A7158" w:rsidRDefault="00811F6B" w:rsidP="00811F6B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ro-RO"/>
        </w:rPr>
      </w:pPr>
      <w:r w:rsidRPr="005A7158">
        <w:rPr>
          <w:rFonts w:ascii="Times New Roman" w:hAnsi="Times New Roman"/>
          <w:sz w:val="24"/>
          <w:szCs w:val="24"/>
          <w:lang w:val="ro-RO"/>
        </w:rPr>
        <w:t>Exerciții de dezvoltare a memoriei</w:t>
      </w:r>
    </w:p>
    <w:p w:rsidR="00313937" w:rsidRPr="00811F6B" w:rsidRDefault="00313937" w:rsidP="00313937">
      <w:pPr>
        <w:rPr>
          <w:lang w:val="ro-RO"/>
        </w:rPr>
      </w:pPr>
    </w:p>
    <w:p w:rsidR="00313937" w:rsidRPr="00811F6B" w:rsidRDefault="00313937" w:rsidP="00313937">
      <w:pPr>
        <w:jc w:val="both"/>
        <w:rPr>
          <w:lang w:val="ro-RO"/>
        </w:rPr>
      </w:pPr>
      <w:r w:rsidRPr="00811F6B">
        <w:rPr>
          <w:b/>
          <w:lang w:val="ro-RO"/>
        </w:rPr>
        <w:t>Bibliografie</w:t>
      </w:r>
    </w:p>
    <w:p w:rsidR="00811F6B" w:rsidRDefault="00811F6B" w:rsidP="00811F6B">
      <w:pPr>
        <w:jc w:val="both"/>
        <w:rPr>
          <w:lang w:val="ro-RO"/>
        </w:rPr>
      </w:pPr>
      <w:proofErr w:type="spellStart"/>
      <w:r w:rsidRPr="00811F6B">
        <w:rPr>
          <w:lang w:val="ro-RO"/>
        </w:rPr>
        <w:t>Aronoff</w:t>
      </w:r>
      <w:proofErr w:type="spellEnd"/>
      <w:r w:rsidRPr="00811F6B">
        <w:rPr>
          <w:lang w:val="ro-RO"/>
        </w:rPr>
        <w:t xml:space="preserve">, M. &amp; </w:t>
      </w:r>
      <w:proofErr w:type="spellStart"/>
      <w:r w:rsidRPr="00811F6B">
        <w:rPr>
          <w:lang w:val="ro-RO"/>
        </w:rPr>
        <w:t>Rees</w:t>
      </w:r>
      <w:proofErr w:type="spellEnd"/>
      <w:r w:rsidRPr="00811F6B">
        <w:rPr>
          <w:lang w:val="ro-RO"/>
        </w:rPr>
        <w:t>-Miller, J. (</w:t>
      </w:r>
      <w:proofErr w:type="spellStart"/>
      <w:r w:rsidRPr="00811F6B">
        <w:rPr>
          <w:lang w:val="ro-RO"/>
        </w:rPr>
        <w:t>eds</w:t>
      </w:r>
      <w:proofErr w:type="spellEnd"/>
      <w:r w:rsidRPr="00811F6B">
        <w:rPr>
          <w:lang w:val="ro-RO"/>
        </w:rPr>
        <w:t>.)</w:t>
      </w:r>
      <w:r w:rsidR="00133BC9">
        <w:rPr>
          <w:lang w:val="ro-RO"/>
        </w:rPr>
        <w:t xml:space="preserve"> (2003)</w:t>
      </w:r>
      <w:r w:rsidRPr="00811F6B">
        <w:rPr>
          <w:lang w:val="ro-RO"/>
        </w:rPr>
        <w:t xml:space="preserve"> </w:t>
      </w:r>
      <w:r w:rsidRPr="00133BC9">
        <w:rPr>
          <w:i/>
          <w:lang w:val="ro-RO"/>
        </w:rPr>
        <w:t xml:space="preserve">The </w:t>
      </w:r>
      <w:proofErr w:type="spellStart"/>
      <w:r w:rsidRPr="00133BC9">
        <w:rPr>
          <w:i/>
          <w:lang w:val="ro-RO"/>
        </w:rPr>
        <w:t>Handbook</w:t>
      </w:r>
      <w:proofErr w:type="spellEnd"/>
      <w:r w:rsidRPr="00133BC9">
        <w:rPr>
          <w:i/>
          <w:lang w:val="ro-RO"/>
        </w:rPr>
        <w:t xml:space="preserve"> of </w:t>
      </w:r>
      <w:proofErr w:type="spellStart"/>
      <w:r w:rsidRPr="00133BC9">
        <w:rPr>
          <w:i/>
          <w:lang w:val="ro-RO"/>
        </w:rPr>
        <w:t>Linguistics</w:t>
      </w:r>
      <w:proofErr w:type="spellEnd"/>
      <w:r w:rsidRPr="00811F6B">
        <w:rPr>
          <w:lang w:val="ro-RO"/>
        </w:rPr>
        <w:t xml:space="preserve">, </w:t>
      </w:r>
      <w:proofErr w:type="spellStart"/>
      <w:r w:rsidRPr="00811F6B">
        <w:rPr>
          <w:lang w:val="ro-RO"/>
        </w:rPr>
        <w:t>Blackwell.</w:t>
      </w:r>
      <w:proofErr w:type="spellEnd"/>
    </w:p>
    <w:p w:rsidR="00247542" w:rsidRPr="00247542" w:rsidRDefault="00247542" w:rsidP="00811F6B">
      <w:pPr>
        <w:ind w:left="720" w:hanging="720"/>
        <w:jc w:val="both"/>
        <w:rPr>
          <w:iCs/>
        </w:rPr>
      </w:pPr>
      <w:r>
        <w:rPr>
          <w:iCs/>
          <w:lang w:val="ro-RO"/>
        </w:rPr>
        <w:t>G. L</w:t>
      </w:r>
      <w:proofErr w:type="spellStart"/>
      <w:r>
        <w:rPr>
          <w:iCs/>
        </w:rPr>
        <w:t>áng</w:t>
      </w:r>
      <w:proofErr w:type="spellEnd"/>
      <w:r>
        <w:rPr>
          <w:iCs/>
        </w:rPr>
        <w:t xml:space="preserve"> Zsuzsa (2002) </w:t>
      </w:r>
      <w:r>
        <w:rPr>
          <w:i/>
          <w:iCs/>
        </w:rPr>
        <w:t>Tolmácsolás felsőfokon</w:t>
      </w:r>
      <w:r>
        <w:rPr>
          <w:iCs/>
        </w:rPr>
        <w:t xml:space="preserve">, Budapest: </w:t>
      </w:r>
      <w:proofErr w:type="spellStart"/>
      <w:r>
        <w:rPr>
          <w:iCs/>
        </w:rPr>
        <w:t>Scholastica</w:t>
      </w:r>
      <w:proofErr w:type="spellEnd"/>
      <w:r>
        <w:rPr>
          <w:iCs/>
        </w:rPr>
        <w:t>.</w:t>
      </w:r>
    </w:p>
    <w:p w:rsidR="00811F6B" w:rsidRDefault="00811F6B" w:rsidP="00811F6B">
      <w:pPr>
        <w:ind w:left="720" w:hanging="720"/>
        <w:jc w:val="both"/>
        <w:rPr>
          <w:lang w:val="ro-RO"/>
        </w:rPr>
      </w:pPr>
      <w:r w:rsidRPr="00811F6B">
        <w:rPr>
          <w:iCs/>
          <w:lang w:val="ro-RO"/>
        </w:rPr>
        <w:t>Iliescu Gheorghiu, Catalina  (2006)</w:t>
      </w:r>
      <w:r w:rsidR="00133BC9">
        <w:rPr>
          <w:iCs/>
          <w:lang w:val="ro-RO"/>
        </w:rPr>
        <w:t xml:space="preserve"> </w:t>
      </w:r>
      <w:r w:rsidRPr="00811F6B">
        <w:rPr>
          <w:i/>
          <w:iCs/>
          <w:lang w:val="ro-RO"/>
        </w:rPr>
        <w:t>Introducere in interpretariat : modalitatea consecutiva.</w:t>
      </w:r>
      <w:r w:rsidRPr="00811F6B">
        <w:rPr>
          <w:iCs/>
          <w:lang w:val="ro-RO"/>
        </w:rPr>
        <w:t xml:space="preserve"> </w:t>
      </w:r>
      <w:r w:rsidR="00247542" w:rsidRPr="00811F6B">
        <w:rPr>
          <w:iCs/>
          <w:lang w:val="ro-RO"/>
        </w:rPr>
        <w:t>Iași</w:t>
      </w:r>
      <w:r w:rsidR="00247542">
        <w:rPr>
          <w:iCs/>
          <w:lang w:val="ro-RO"/>
        </w:rPr>
        <w:t>:</w:t>
      </w:r>
      <w:r w:rsidR="00247542" w:rsidRPr="00811F6B">
        <w:rPr>
          <w:iCs/>
          <w:lang w:val="ro-RO"/>
        </w:rPr>
        <w:t xml:space="preserve"> </w:t>
      </w:r>
      <w:r w:rsidRPr="00811F6B">
        <w:rPr>
          <w:iCs/>
          <w:lang w:val="ro-RO"/>
        </w:rPr>
        <w:t xml:space="preserve">Institutul </w:t>
      </w:r>
      <w:r w:rsidR="00247542">
        <w:rPr>
          <w:iCs/>
          <w:lang w:val="ro-RO"/>
        </w:rPr>
        <w:t>European.</w:t>
      </w:r>
    </w:p>
    <w:p w:rsidR="00811F6B" w:rsidRDefault="00811F6B" w:rsidP="00811F6B">
      <w:pPr>
        <w:ind w:left="720" w:hanging="720"/>
        <w:jc w:val="both"/>
        <w:rPr>
          <w:lang w:val="ro-RO"/>
        </w:rPr>
      </w:pPr>
      <w:r w:rsidRPr="00811F6B">
        <w:rPr>
          <w:iCs/>
          <w:lang w:val="ro-RO"/>
        </w:rPr>
        <w:t xml:space="preserve">Ionescu, Daniela </w:t>
      </w:r>
      <w:r w:rsidRPr="00811F6B">
        <w:rPr>
          <w:iCs/>
          <w:lang w:val="en-US"/>
        </w:rPr>
        <w:t xml:space="preserve">&amp; </w:t>
      </w:r>
      <w:proofErr w:type="spellStart"/>
      <w:r w:rsidRPr="00811F6B">
        <w:rPr>
          <w:iCs/>
          <w:lang w:val="ro-RO"/>
        </w:rPr>
        <w:t>Lilioara</w:t>
      </w:r>
      <w:proofErr w:type="spellEnd"/>
      <w:r w:rsidRPr="00811F6B">
        <w:rPr>
          <w:iCs/>
          <w:lang w:val="ro-RO"/>
        </w:rPr>
        <w:t xml:space="preserve"> Popa (2007) </w:t>
      </w:r>
      <w:proofErr w:type="spellStart"/>
      <w:r w:rsidRPr="00811F6B">
        <w:rPr>
          <w:i/>
          <w:iCs/>
          <w:lang w:val="ro-RO"/>
        </w:rPr>
        <w:t>Insights</w:t>
      </w:r>
      <w:proofErr w:type="spellEnd"/>
      <w:r w:rsidRPr="00811F6B">
        <w:rPr>
          <w:i/>
          <w:iCs/>
          <w:lang w:val="ro-RO"/>
        </w:rPr>
        <w:t xml:space="preserve"> </w:t>
      </w:r>
      <w:proofErr w:type="spellStart"/>
      <w:r w:rsidRPr="00811F6B">
        <w:rPr>
          <w:i/>
          <w:iCs/>
          <w:lang w:val="ro-RO"/>
        </w:rPr>
        <w:t>into</w:t>
      </w:r>
      <w:proofErr w:type="spellEnd"/>
      <w:r w:rsidRPr="00811F6B">
        <w:rPr>
          <w:i/>
          <w:iCs/>
          <w:lang w:val="ro-RO"/>
        </w:rPr>
        <w:t xml:space="preserve"> consecutive </w:t>
      </w:r>
      <w:proofErr w:type="spellStart"/>
      <w:r w:rsidRPr="00811F6B">
        <w:rPr>
          <w:i/>
          <w:iCs/>
          <w:lang w:val="ro-RO"/>
        </w:rPr>
        <w:t>interpreting</w:t>
      </w:r>
      <w:proofErr w:type="spellEnd"/>
      <w:r w:rsidRPr="00811F6B">
        <w:rPr>
          <w:i/>
          <w:iCs/>
          <w:lang w:val="ro-RO"/>
        </w:rPr>
        <w:t xml:space="preserve"> : a </w:t>
      </w:r>
      <w:proofErr w:type="spellStart"/>
      <w:r w:rsidRPr="00811F6B">
        <w:rPr>
          <w:i/>
          <w:iCs/>
          <w:lang w:val="ro-RO"/>
        </w:rPr>
        <w:t>practical</w:t>
      </w:r>
      <w:proofErr w:type="spellEnd"/>
      <w:r w:rsidRPr="00811F6B">
        <w:rPr>
          <w:i/>
          <w:iCs/>
          <w:lang w:val="ro-RO"/>
        </w:rPr>
        <w:t xml:space="preserve"> </w:t>
      </w:r>
      <w:proofErr w:type="spellStart"/>
      <w:r w:rsidRPr="00811F6B">
        <w:rPr>
          <w:i/>
          <w:iCs/>
          <w:lang w:val="ro-RO"/>
        </w:rPr>
        <w:t>approach</w:t>
      </w:r>
      <w:proofErr w:type="spellEnd"/>
      <w:r w:rsidR="00247542">
        <w:rPr>
          <w:i/>
          <w:iCs/>
          <w:lang w:val="ro-RO"/>
        </w:rPr>
        <w:t>,</w:t>
      </w:r>
      <w:r w:rsidRPr="00811F6B">
        <w:rPr>
          <w:iCs/>
          <w:lang w:val="ro-RO"/>
        </w:rPr>
        <w:t xml:space="preserve"> </w:t>
      </w:r>
      <w:r w:rsidR="00247542" w:rsidRPr="00811F6B">
        <w:rPr>
          <w:iCs/>
          <w:lang w:val="ro-RO"/>
        </w:rPr>
        <w:t>Iași</w:t>
      </w:r>
      <w:r w:rsidR="00247542">
        <w:rPr>
          <w:iCs/>
          <w:lang w:val="ro-RO"/>
        </w:rPr>
        <w:t>: Polirom.</w:t>
      </w:r>
      <w:r w:rsidRPr="00811F6B">
        <w:rPr>
          <w:iCs/>
          <w:lang w:val="ro-RO"/>
        </w:rPr>
        <w:t xml:space="preserve"> </w:t>
      </w:r>
    </w:p>
    <w:p w:rsidR="005A7158" w:rsidRDefault="00313937" w:rsidP="005A7158">
      <w:pPr>
        <w:ind w:left="720" w:hanging="720"/>
        <w:jc w:val="both"/>
        <w:rPr>
          <w:lang w:val="ro-RO"/>
        </w:rPr>
      </w:pPr>
      <w:r w:rsidRPr="00811F6B">
        <w:rPr>
          <w:lang w:val="ro-RO"/>
        </w:rPr>
        <w:t xml:space="preserve">Jones, D. (1979) </w:t>
      </w:r>
      <w:proofErr w:type="spellStart"/>
      <w:r w:rsidRPr="00811F6B">
        <w:rPr>
          <w:i/>
          <w:lang w:val="ro-RO"/>
        </w:rPr>
        <w:t>Outline</w:t>
      </w:r>
      <w:proofErr w:type="spellEnd"/>
      <w:r w:rsidRPr="00811F6B">
        <w:rPr>
          <w:i/>
          <w:lang w:val="ro-RO"/>
        </w:rPr>
        <w:t xml:space="preserve"> of </w:t>
      </w:r>
      <w:r w:rsidRPr="00811F6B">
        <w:rPr>
          <w:rStyle w:val="hilite1"/>
          <w:i/>
          <w:lang w:val="ro-RO"/>
        </w:rPr>
        <w:t>English</w:t>
      </w:r>
      <w:r w:rsidRPr="00811F6B">
        <w:rPr>
          <w:i/>
          <w:lang w:val="ro-RO"/>
        </w:rPr>
        <w:t xml:space="preserve"> </w:t>
      </w:r>
      <w:proofErr w:type="spellStart"/>
      <w:r w:rsidRPr="00811F6B">
        <w:rPr>
          <w:rStyle w:val="hilite2"/>
          <w:i/>
          <w:lang w:val="ro-RO"/>
        </w:rPr>
        <w:t>Phonetics</w:t>
      </w:r>
      <w:proofErr w:type="spellEnd"/>
      <w:r w:rsidR="00247542">
        <w:rPr>
          <w:rStyle w:val="hilite2"/>
          <w:i/>
          <w:lang w:val="ro-RO"/>
        </w:rPr>
        <w:t>,</w:t>
      </w:r>
      <w:r w:rsidRPr="00811F6B">
        <w:rPr>
          <w:lang w:val="ro-RO"/>
        </w:rPr>
        <w:t xml:space="preserve"> Cambridge: Cambridge University Press</w:t>
      </w:r>
      <w:r w:rsidR="00247542">
        <w:rPr>
          <w:lang w:val="ro-RO"/>
        </w:rPr>
        <w:t>.</w:t>
      </w:r>
    </w:p>
    <w:p w:rsidR="00247542" w:rsidRDefault="00247542" w:rsidP="00247542">
      <w:pPr>
        <w:ind w:left="720" w:hanging="720"/>
        <w:jc w:val="both"/>
        <w:rPr>
          <w:lang w:val="ro-RO"/>
        </w:rPr>
      </w:pPr>
      <w:proofErr w:type="spellStart"/>
      <w:r>
        <w:rPr>
          <w:lang w:val="ro-RO"/>
        </w:rPr>
        <w:t>McCarthy</w:t>
      </w:r>
      <w:proofErr w:type="spellEnd"/>
      <w:r>
        <w:rPr>
          <w:lang w:val="ro-RO"/>
        </w:rPr>
        <w:t xml:space="preserve"> M. &amp; F. </w:t>
      </w:r>
      <w:proofErr w:type="spellStart"/>
      <w:r>
        <w:rPr>
          <w:lang w:val="ro-RO"/>
        </w:rPr>
        <w:t>O’Dell</w:t>
      </w:r>
      <w:proofErr w:type="spellEnd"/>
      <w:r>
        <w:rPr>
          <w:lang w:val="ro-RO"/>
        </w:rPr>
        <w:t xml:space="preserve"> (1994)</w:t>
      </w:r>
      <w:r w:rsidR="00313937" w:rsidRPr="00811F6B">
        <w:rPr>
          <w:lang w:val="ro-RO"/>
        </w:rPr>
        <w:t xml:space="preserve"> </w:t>
      </w:r>
      <w:r w:rsidR="00313937" w:rsidRPr="00811F6B">
        <w:rPr>
          <w:i/>
          <w:lang w:val="ro-RO"/>
        </w:rPr>
        <w:t xml:space="preserve">English </w:t>
      </w:r>
      <w:proofErr w:type="spellStart"/>
      <w:r w:rsidR="00313937" w:rsidRPr="00811F6B">
        <w:rPr>
          <w:i/>
          <w:lang w:val="ro-RO"/>
        </w:rPr>
        <w:t>Vocabulary</w:t>
      </w:r>
      <w:proofErr w:type="spellEnd"/>
      <w:r w:rsidR="00313937" w:rsidRPr="00811F6B">
        <w:rPr>
          <w:i/>
          <w:lang w:val="ro-RO"/>
        </w:rPr>
        <w:t xml:space="preserve"> in </w:t>
      </w:r>
      <w:proofErr w:type="spellStart"/>
      <w:r w:rsidR="00313937" w:rsidRPr="00811F6B">
        <w:rPr>
          <w:i/>
          <w:lang w:val="ro-RO"/>
        </w:rPr>
        <w:t>Use</w:t>
      </w:r>
      <w:proofErr w:type="spellEnd"/>
      <w:r w:rsidR="00313937" w:rsidRPr="00811F6B">
        <w:rPr>
          <w:i/>
          <w:lang w:val="ro-RO"/>
        </w:rPr>
        <w:t xml:space="preserve">. </w:t>
      </w:r>
      <w:proofErr w:type="spellStart"/>
      <w:r w:rsidR="00313937" w:rsidRPr="00811F6B">
        <w:rPr>
          <w:i/>
          <w:lang w:val="ro-RO"/>
        </w:rPr>
        <w:t>Advanced</w:t>
      </w:r>
      <w:proofErr w:type="spellEnd"/>
      <w:r>
        <w:rPr>
          <w:i/>
          <w:lang w:val="ro-RO"/>
        </w:rPr>
        <w:t xml:space="preserve">, </w:t>
      </w:r>
      <w:r w:rsidRPr="00811F6B">
        <w:rPr>
          <w:lang w:val="ro-RO"/>
        </w:rPr>
        <w:t>Cambridge: Cambridge University Press</w:t>
      </w:r>
      <w:r>
        <w:rPr>
          <w:lang w:val="ro-RO"/>
        </w:rPr>
        <w:t>.</w:t>
      </w:r>
    </w:p>
    <w:p w:rsidR="005A7158" w:rsidRDefault="005A7158" w:rsidP="005A7158">
      <w:pPr>
        <w:ind w:left="720" w:hanging="720"/>
        <w:jc w:val="both"/>
        <w:rPr>
          <w:lang w:val="ro-RO"/>
        </w:rPr>
      </w:pPr>
      <w:proofErr w:type="spellStart"/>
      <w:r w:rsidRPr="00811F6B">
        <w:rPr>
          <w:lang w:val="ro-RO"/>
        </w:rPr>
        <w:t>McLoughlin</w:t>
      </w:r>
      <w:proofErr w:type="spellEnd"/>
      <w:r w:rsidRPr="00811F6B">
        <w:rPr>
          <w:lang w:val="ro-RO"/>
        </w:rPr>
        <w:t xml:space="preserve">, Laura </w:t>
      </w:r>
      <w:proofErr w:type="spellStart"/>
      <w:r w:rsidRPr="00811F6B">
        <w:rPr>
          <w:lang w:val="ro-RO"/>
        </w:rPr>
        <w:t>Incalcaterra</w:t>
      </w:r>
      <w:proofErr w:type="spellEnd"/>
      <w:r w:rsidRPr="00811F6B">
        <w:rPr>
          <w:lang w:val="ro-RO"/>
        </w:rPr>
        <w:t xml:space="preserve"> </w:t>
      </w:r>
      <w:r>
        <w:rPr>
          <w:lang w:val="ro-RO"/>
        </w:rPr>
        <w:t xml:space="preserve">&amp; </w:t>
      </w:r>
      <w:proofErr w:type="spellStart"/>
      <w:r w:rsidRPr="00811F6B">
        <w:rPr>
          <w:lang w:val="ro-RO"/>
        </w:rPr>
        <w:t>Marie</w:t>
      </w:r>
      <w:proofErr w:type="spellEnd"/>
      <w:r w:rsidRPr="00811F6B">
        <w:rPr>
          <w:lang w:val="ro-RO"/>
        </w:rPr>
        <w:t xml:space="preserve"> </w:t>
      </w:r>
      <w:proofErr w:type="spellStart"/>
      <w:r w:rsidRPr="00811F6B">
        <w:rPr>
          <w:lang w:val="ro-RO"/>
        </w:rPr>
        <w:t>Biscio</w:t>
      </w:r>
      <w:proofErr w:type="spellEnd"/>
      <w:r w:rsidRPr="00811F6B">
        <w:rPr>
          <w:lang w:val="ro-RO"/>
        </w:rPr>
        <w:t xml:space="preserve"> </w:t>
      </w:r>
      <w:proofErr w:type="spellStart"/>
      <w:r w:rsidRPr="00811F6B">
        <w:rPr>
          <w:lang w:val="ro-RO"/>
        </w:rPr>
        <w:t>and</w:t>
      </w:r>
      <w:proofErr w:type="spellEnd"/>
      <w:r w:rsidRPr="00811F6B">
        <w:rPr>
          <w:lang w:val="ro-RO"/>
        </w:rPr>
        <w:t xml:space="preserve"> </w:t>
      </w:r>
      <w:proofErr w:type="spellStart"/>
      <w:r w:rsidRPr="00811F6B">
        <w:rPr>
          <w:lang w:val="ro-RO"/>
        </w:rPr>
        <w:t>Máire</w:t>
      </w:r>
      <w:proofErr w:type="spellEnd"/>
      <w:r w:rsidRPr="00811F6B">
        <w:rPr>
          <w:lang w:val="ro-RO"/>
        </w:rPr>
        <w:t xml:space="preserve"> </w:t>
      </w:r>
      <w:proofErr w:type="spellStart"/>
      <w:r w:rsidRPr="00811F6B">
        <w:rPr>
          <w:lang w:val="ro-RO"/>
        </w:rPr>
        <w:t>Áine</w:t>
      </w:r>
      <w:proofErr w:type="spellEnd"/>
      <w:r w:rsidRPr="00811F6B">
        <w:rPr>
          <w:lang w:val="ro-RO"/>
        </w:rPr>
        <w:t xml:space="preserve"> </w:t>
      </w:r>
      <w:proofErr w:type="spellStart"/>
      <w:r w:rsidRPr="00811F6B">
        <w:rPr>
          <w:lang w:val="ro-RO"/>
        </w:rPr>
        <w:t>Ní</w:t>
      </w:r>
      <w:proofErr w:type="spellEnd"/>
      <w:r w:rsidRPr="00811F6B">
        <w:rPr>
          <w:lang w:val="ro-RO"/>
        </w:rPr>
        <w:t xml:space="preserve"> </w:t>
      </w:r>
      <w:proofErr w:type="spellStart"/>
      <w:r w:rsidRPr="00811F6B">
        <w:rPr>
          <w:lang w:val="ro-RO"/>
        </w:rPr>
        <w:t>Mhainnín</w:t>
      </w:r>
      <w:proofErr w:type="spellEnd"/>
      <w:r w:rsidRPr="00811F6B">
        <w:rPr>
          <w:lang w:val="ro-RO"/>
        </w:rPr>
        <w:t xml:space="preserve"> (</w:t>
      </w:r>
      <w:proofErr w:type="spellStart"/>
      <w:r w:rsidRPr="00811F6B">
        <w:rPr>
          <w:lang w:val="ro-RO"/>
        </w:rPr>
        <w:t>eds</w:t>
      </w:r>
      <w:proofErr w:type="spellEnd"/>
      <w:r w:rsidRPr="00811F6B">
        <w:rPr>
          <w:lang w:val="ro-RO"/>
        </w:rPr>
        <w:t>.) (2011)</w:t>
      </w:r>
      <w:proofErr w:type="spellStart"/>
      <w:r w:rsidRPr="00811F6B">
        <w:rPr>
          <w:i/>
          <w:iCs/>
          <w:lang w:val="ro-RO"/>
        </w:rPr>
        <w:t>Audiovisual</w:t>
      </w:r>
      <w:proofErr w:type="spellEnd"/>
      <w:r w:rsidRPr="00811F6B">
        <w:rPr>
          <w:i/>
          <w:iCs/>
          <w:lang w:val="ro-RO"/>
        </w:rPr>
        <w:t xml:space="preserve"> </w:t>
      </w:r>
      <w:proofErr w:type="spellStart"/>
      <w:r w:rsidRPr="00811F6B">
        <w:rPr>
          <w:i/>
          <w:iCs/>
          <w:lang w:val="ro-RO"/>
        </w:rPr>
        <w:t>translation</w:t>
      </w:r>
      <w:proofErr w:type="spellEnd"/>
      <w:r w:rsidRPr="00811F6B">
        <w:rPr>
          <w:i/>
          <w:iCs/>
          <w:lang w:val="ro-RO"/>
        </w:rPr>
        <w:t xml:space="preserve">: </w:t>
      </w:r>
      <w:proofErr w:type="spellStart"/>
      <w:r w:rsidRPr="00811F6B">
        <w:rPr>
          <w:i/>
          <w:iCs/>
          <w:lang w:val="ro-RO"/>
        </w:rPr>
        <w:t>subtitles</w:t>
      </w:r>
      <w:proofErr w:type="spellEnd"/>
      <w:r w:rsidRPr="00811F6B">
        <w:rPr>
          <w:i/>
          <w:iCs/>
          <w:lang w:val="ro-RO"/>
        </w:rPr>
        <w:t xml:space="preserve"> </w:t>
      </w:r>
      <w:proofErr w:type="spellStart"/>
      <w:r w:rsidRPr="00811F6B">
        <w:rPr>
          <w:i/>
          <w:iCs/>
          <w:lang w:val="ro-RO"/>
        </w:rPr>
        <w:t>and</w:t>
      </w:r>
      <w:proofErr w:type="spellEnd"/>
      <w:r w:rsidRPr="00811F6B">
        <w:rPr>
          <w:i/>
          <w:iCs/>
          <w:lang w:val="ro-RO"/>
        </w:rPr>
        <w:t xml:space="preserve"> </w:t>
      </w:r>
      <w:proofErr w:type="spellStart"/>
      <w:r w:rsidRPr="00811F6B">
        <w:rPr>
          <w:i/>
          <w:iCs/>
          <w:lang w:val="ro-RO"/>
        </w:rPr>
        <w:t>subtitling</w:t>
      </w:r>
      <w:proofErr w:type="spellEnd"/>
      <w:r w:rsidRPr="00811F6B">
        <w:rPr>
          <w:i/>
          <w:iCs/>
          <w:lang w:val="ro-RO"/>
        </w:rPr>
        <w:t xml:space="preserve"> : </w:t>
      </w:r>
      <w:proofErr w:type="spellStart"/>
      <w:r w:rsidRPr="00811F6B">
        <w:rPr>
          <w:i/>
          <w:iCs/>
          <w:lang w:val="ro-RO"/>
        </w:rPr>
        <w:t>theory</w:t>
      </w:r>
      <w:proofErr w:type="spellEnd"/>
      <w:r w:rsidRPr="00811F6B">
        <w:rPr>
          <w:i/>
          <w:iCs/>
          <w:lang w:val="ro-RO"/>
        </w:rPr>
        <w:t xml:space="preserve"> </w:t>
      </w:r>
      <w:proofErr w:type="spellStart"/>
      <w:r w:rsidRPr="00811F6B">
        <w:rPr>
          <w:i/>
          <w:iCs/>
          <w:lang w:val="ro-RO"/>
        </w:rPr>
        <w:t>and</w:t>
      </w:r>
      <w:proofErr w:type="spellEnd"/>
      <w:r w:rsidRPr="00811F6B">
        <w:rPr>
          <w:i/>
          <w:iCs/>
          <w:lang w:val="ro-RO"/>
        </w:rPr>
        <w:t xml:space="preserve"> practice.</w:t>
      </w:r>
      <w:r w:rsidRPr="00811F6B">
        <w:rPr>
          <w:iCs/>
          <w:lang w:val="ro-RO"/>
        </w:rPr>
        <w:t xml:space="preserve"> Peter Lang: Oxford</w:t>
      </w:r>
      <w:r w:rsidR="00133BC9">
        <w:rPr>
          <w:iCs/>
          <w:lang w:val="ro-RO"/>
        </w:rPr>
        <w:t>.</w:t>
      </w:r>
    </w:p>
    <w:p w:rsidR="005A7158" w:rsidRDefault="00313937" w:rsidP="005A7158">
      <w:pPr>
        <w:ind w:left="720" w:hanging="720"/>
        <w:jc w:val="both"/>
        <w:rPr>
          <w:lang w:val="ro-RO"/>
        </w:rPr>
      </w:pPr>
      <w:proofErr w:type="spellStart"/>
      <w:r w:rsidRPr="00811F6B">
        <w:rPr>
          <w:lang w:val="ro-RO"/>
        </w:rPr>
        <w:t>Roach</w:t>
      </w:r>
      <w:proofErr w:type="spellEnd"/>
      <w:r w:rsidRPr="00811F6B">
        <w:rPr>
          <w:lang w:val="ro-RO"/>
        </w:rPr>
        <w:t xml:space="preserve">, Peter (1996) </w:t>
      </w:r>
      <w:r w:rsidRPr="00811F6B">
        <w:rPr>
          <w:i/>
          <w:lang w:val="ro-RO"/>
        </w:rPr>
        <w:t xml:space="preserve">English </w:t>
      </w:r>
      <w:proofErr w:type="spellStart"/>
      <w:r w:rsidRPr="00811F6B">
        <w:rPr>
          <w:i/>
          <w:lang w:val="ro-RO"/>
        </w:rPr>
        <w:t>Phonetics</w:t>
      </w:r>
      <w:proofErr w:type="spellEnd"/>
      <w:r w:rsidRPr="00811F6B">
        <w:rPr>
          <w:i/>
          <w:lang w:val="ro-RO"/>
        </w:rPr>
        <w:t xml:space="preserve"> </w:t>
      </w:r>
      <w:proofErr w:type="spellStart"/>
      <w:r w:rsidRPr="00811F6B">
        <w:rPr>
          <w:i/>
          <w:lang w:val="ro-RO"/>
        </w:rPr>
        <w:t>and</w:t>
      </w:r>
      <w:proofErr w:type="spellEnd"/>
      <w:r w:rsidRPr="00811F6B">
        <w:rPr>
          <w:i/>
          <w:lang w:val="ro-RO"/>
        </w:rPr>
        <w:t xml:space="preserve"> </w:t>
      </w:r>
      <w:proofErr w:type="spellStart"/>
      <w:r w:rsidRPr="00811F6B">
        <w:rPr>
          <w:i/>
          <w:lang w:val="ro-RO"/>
        </w:rPr>
        <w:t>Phonology</w:t>
      </w:r>
      <w:proofErr w:type="spellEnd"/>
      <w:r w:rsidRPr="00811F6B">
        <w:rPr>
          <w:lang w:val="ro-RO"/>
        </w:rPr>
        <w:t xml:space="preserve">. Cambridge: Cambridge University </w:t>
      </w:r>
      <w:proofErr w:type="spellStart"/>
      <w:r w:rsidRPr="00811F6B">
        <w:rPr>
          <w:lang w:val="ro-RO"/>
        </w:rPr>
        <w:t>Press.</w:t>
      </w:r>
      <w:proofErr w:type="spellEnd"/>
    </w:p>
    <w:p w:rsidR="005A7158" w:rsidRDefault="00313937" w:rsidP="005A7158">
      <w:pPr>
        <w:ind w:left="720" w:hanging="720"/>
        <w:jc w:val="both"/>
        <w:rPr>
          <w:lang w:val="ro-RO"/>
        </w:rPr>
      </w:pPr>
      <w:proofErr w:type="spellStart"/>
      <w:r w:rsidRPr="00811F6B">
        <w:rPr>
          <w:lang w:val="ro-RO"/>
        </w:rPr>
        <w:t>Roach</w:t>
      </w:r>
      <w:proofErr w:type="spellEnd"/>
      <w:r w:rsidRPr="00811F6B">
        <w:rPr>
          <w:lang w:val="ro-RO"/>
        </w:rPr>
        <w:t>, Peter (2004)</w:t>
      </w:r>
      <w:r w:rsidRPr="00811F6B">
        <w:rPr>
          <w:lang w:val="ro-RO"/>
        </w:rPr>
        <w:t xml:space="preserve"> </w:t>
      </w:r>
      <w:proofErr w:type="spellStart"/>
      <w:r w:rsidRPr="00811F6B">
        <w:rPr>
          <w:i/>
          <w:lang w:val="ro-RO"/>
        </w:rPr>
        <w:t>Phonetics</w:t>
      </w:r>
      <w:proofErr w:type="spellEnd"/>
      <w:r w:rsidR="005A7158">
        <w:rPr>
          <w:lang w:val="ro-RO"/>
        </w:rPr>
        <w:t xml:space="preserve">. New York: </w:t>
      </w:r>
      <w:proofErr w:type="spellStart"/>
      <w:r w:rsidR="005A7158">
        <w:rPr>
          <w:lang w:val="ro-RO"/>
        </w:rPr>
        <w:t>OUP.</w:t>
      </w:r>
      <w:proofErr w:type="spellEnd"/>
    </w:p>
    <w:p w:rsidR="005A7158" w:rsidRPr="00133BC9" w:rsidRDefault="00313937" w:rsidP="005A7158">
      <w:pPr>
        <w:ind w:left="720" w:hanging="720"/>
        <w:jc w:val="both"/>
        <w:rPr>
          <w:lang w:val="ro-RO"/>
        </w:rPr>
      </w:pPr>
      <w:proofErr w:type="spellStart"/>
      <w:r w:rsidRPr="00811F6B">
        <w:rPr>
          <w:lang w:val="ro-RO"/>
        </w:rPr>
        <w:t>Ș</w:t>
      </w:r>
      <w:r w:rsidRPr="00811F6B">
        <w:rPr>
          <w:lang w:val="ro-RO"/>
        </w:rPr>
        <w:t>tefanovici</w:t>
      </w:r>
      <w:proofErr w:type="spellEnd"/>
      <w:r w:rsidRPr="00811F6B">
        <w:rPr>
          <w:lang w:val="ro-RO"/>
        </w:rPr>
        <w:t>, S</w:t>
      </w:r>
      <w:r w:rsidRPr="00811F6B">
        <w:rPr>
          <w:lang w:val="ro-RO"/>
        </w:rPr>
        <w:t>maranda</w:t>
      </w:r>
      <w:r w:rsidRPr="00811F6B">
        <w:rPr>
          <w:lang w:val="ro-RO"/>
        </w:rPr>
        <w:t xml:space="preserve"> (2012) </w:t>
      </w:r>
      <w:proofErr w:type="spellStart"/>
      <w:r w:rsidRPr="00811F6B">
        <w:rPr>
          <w:i/>
          <w:lang w:val="ro-RO"/>
        </w:rPr>
        <w:t>Phonetics</w:t>
      </w:r>
      <w:proofErr w:type="spellEnd"/>
      <w:r w:rsidRPr="00811F6B">
        <w:rPr>
          <w:i/>
          <w:lang w:val="ro-RO"/>
        </w:rPr>
        <w:t xml:space="preserve"> </w:t>
      </w:r>
      <w:proofErr w:type="spellStart"/>
      <w:r w:rsidRPr="00811F6B">
        <w:rPr>
          <w:i/>
          <w:lang w:val="ro-RO"/>
        </w:rPr>
        <w:t>and</w:t>
      </w:r>
      <w:proofErr w:type="spellEnd"/>
      <w:r w:rsidRPr="00811F6B">
        <w:rPr>
          <w:i/>
          <w:lang w:val="ro-RO"/>
        </w:rPr>
        <w:t xml:space="preserve"> </w:t>
      </w:r>
      <w:proofErr w:type="spellStart"/>
      <w:r w:rsidRPr="00811F6B">
        <w:rPr>
          <w:i/>
          <w:lang w:val="ro-RO"/>
        </w:rPr>
        <w:t>Phonology</w:t>
      </w:r>
      <w:proofErr w:type="spellEnd"/>
      <w:r w:rsidRPr="00811F6B">
        <w:rPr>
          <w:i/>
          <w:lang w:val="ro-RO"/>
        </w:rPr>
        <w:t xml:space="preserve">: pentru uzul </w:t>
      </w:r>
      <w:proofErr w:type="spellStart"/>
      <w:r w:rsidRPr="00811F6B">
        <w:rPr>
          <w:i/>
          <w:lang w:val="ro-RO"/>
        </w:rPr>
        <w:t>studentilor</w:t>
      </w:r>
      <w:proofErr w:type="spellEnd"/>
      <w:r w:rsidRPr="00811F6B">
        <w:rPr>
          <w:lang w:val="ro-RO"/>
        </w:rPr>
        <w:t>.</w:t>
      </w:r>
      <w:r w:rsidR="00133BC9">
        <w:rPr>
          <w:lang w:val="ro-RO"/>
        </w:rPr>
        <w:t xml:space="preserve"> Editura Universității „Petru Maior” Târgu-Mureș.</w:t>
      </w:r>
    </w:p>
    <w:p w:rsidR="00313937" w:rsidRPr="00811F6B" w:rsidRDefault="00313937" w:rsidP="005A7158">
      <w:pPr>
        <w:ind w:left="720" w:hanging="720"/>
        <w:jc w:val="both"/>
        <w:rPr>
          <w:lang w:val="ro-RO"/>
        </w:rPr>
      </w:pPr>
      <w:proofErr w:type="spellStart"/>
      <w:r w:rsidRPr="00811F6B">
        <w:rPr>
          <w:lang w:val="ro-RO"/>
        </w:rPr>
        <w:t>Vince</w:t>
      </w:r>
      <w:proofErr w:type="spellEnd"/>
      <w:r w:rsidRPr="00811F6B">
        <w:rPr>
          <w:lang w:val="ro-RO"/>
        </w:rPr>
        <w:t xml:space="preserve">, Michael (1994) </w:t>
      </w:r>
      <w:proofErr w:type="spellStart"/>
      <w:r w:rsidRPr="00811F6B">
        <w:rPr>
          <w:i/>
          <w:lang w:val="ro-RO"/>
        </w:rPr>
        <w:t>Advanced</w:t>
      </w:r>
      <w:proofErr w:type="spellEnd"/>
      <w:r w:rsidRPr="00811F6B">
        <w:rPr>
          <w:i/>
          <w:lang w:val="ro-RO"/>
        </w:rPr>
        <w:t xml:space="preserve"> </w:t>
      </w:r>
      <w:proofErr w:type="spellStart"/>
      <w:r w:rsidRPr="00811F6B">
        <w:rPr>
          <w:i/>
          <w:lang w:val="ro-RO"/>
        </w:rPr>
        <w:t>Language</w:t>
      </w:r>
      <w:proofErr w:type="spellEnd"/>
      <w:r w:rsidRPr="00811F6B">
        <w:rPr>
          <w:i/>
          <w:lang w:val="ro-RO"/>
        </w:rPr>
        <w:t xml:space="preserve"> Practice. </w:t>
      </w:r>
      <w:r w:rsidRPr="00811F6B">
        <w:rPr>
          <w:lang w:val="ro-RO"/>
        </w:rPr>
        <w:t>He</w:t>
      </w:r>
      <w:r w:rsidR="00133BC9">
        <w:rPr>
          <w:lang w:val="ro-RO"/>
        </w:rPr>
        <w:t>inemann ELT.</w:t>
      </w:r>
    </w:p>
    <w:p w:rsidR="00811F6B" w:rsidRDefault="00811F6B" w:rsidP="00313937">
      <w:pPr>
        <w:jc w:val="both"/>
        <w:rPr>
          <w:lang w:val="ro-RO"/>
        </w:rPr>
      </w:pPr>
    </w:p>
    <w:p w:rsidR="00811F6B" w:rsidRPr="00811F6B" w:rsidRDefault="00811F6B" w:rsidP="00313937">
      <w:pPr>
        <w:jc w:val="both"/>
        <w:rPr>
          <w:lang w:val="ro-RO"/>
        </w:rPr>
      </w:pPr>
      <w:bookmarkStart w:id="0" w:name="_GoBack"/>
      <w:bookmarkEnd w:id="0"/>
    </w:p>
    <w:p w:rsidR="00811F6B" w:rsidRPr="00811F6B" w:rsidRDefault="00811F6B" w:rsidP="00313937">
      <w:pPr>
        <w:jc w:val="both"/>
        <w:rPr>
          <w:color w:val="FF0000"/>
          <w:lang w:val="ro-RO"/>
        </w:rPr>
      </w:pPr>
    </w:p>
    <w:p w:rsidR="00811F6B" w:rsidRDefault="00811F6B" w:rsidP="00313937">
      <w:pPr>
        <w:jc w:val="both"/>
        <w:rPr>
          <w:color w:val="FF0000"/>
          <w:lang w:val="ro-RO"/>
        </w:rPr>
      </w:pPr>
    </w:p>
    <w:p w:rsidR="00811F6B" w:rsidRPr="00313937" w:rsidRDefault="00811F6B" w:rsidP="00313937">
      <w:pPr>
        <w:jc w:val="both"/>
        <w:rPr>
          <w:color w:val="FF0000"/>
          <w:lang w:val="ro-RO"/>
        </w:rPr>
      </w:pPr>
    </w:p>
    <w:p w:rsidR="00313937" w:rsidRPr="00313937" w:rsidRDefault="00313937" w:rsidP="00313937">
      <w:pPr>
        <w:rPr>
          <w:lang w:val="ro-RO"/>
        </w:rPr>
      </w:pPr>
    </w:p>
    <w:p w:rsidR="004745EA" w:rsidRPr="003F21A8" w:rsidRDefault="004745EA" w:rsidP="004745EA">
      <w:pPr>
        <w:pStyle w:val="ListParagraph"/>
        <w:spacing w:after="0" w:line="240" w:lineRule="auto"/>
        <w:ind w:left="0"/>
        <w:rPr>
          <w:rFonts w:ascii="Times New Roman" w:hAnsi="Times New Roman"/>
          <w:lang w:val="ro-RO"/>
        </w:rPr>
      </w:pPr>
    </w:p>
    <w:p w:rsidR="00A90FCB" w:rsidRDefault="00A90FCB"/>
    <w:sectPr w:rsidR="00A90FCB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5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5EA"/>
    <w:rsid w:val="00133BC9"/>
    <w:rsid w:val="001B0111"/>
    <w:rsid w:val="00247542"/>
    <w:rsid w:val="00313937"/>
    <w:rsid w:val="004745EA"/>
    <w:rsid w:val="005A7158"/>
    <w:rsid w:val="00811F6B"/>
    <w:rsid w:val="00A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5</cp:revision>
  <dcterms:created xsi:type="dcterms:W3CDTF">2012-03-22T13:22:00Z</dcterms:created>
  <dcterms:modified xsi:type="dcterms:W3CDTF">2013-11-04T14:28:00Z</dcterms:modified>
</cp:coreProperties>
</file>